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75" w:rsidRPr="002F3075" w:rsidRDefault="002F3075" w:rsidP="002F3075">
      <w:pPr>
        <w:jc w:val="center"/>
        <w:rPr>
          <w:b/>
          <w:bCs/>
          <w:sz w:val="28"/>
        </w:rPr>
      </w:pPr>
      <w:r w:rsidRPr="002F3075">
        <w:rPr>
          <w:b/>
          <w:bCs/>
          <w:sz w:val="28"/>
        </w:rPr>
        <w:t>BURS VE YARDIMLAR YÖNETMELİĞİ</w:t>
      </w:r>
    </w:p>
    <w:p w:rsidR="002F3075" w:rsidRPr="002F3075" w:rsidRDefault="002F3075" w:rsidP="004536CB">
      <w:pPr>
        <w:rPr>
          <w:sz w:val="28"/>
        </w:rPr>
      </w:pPr>
    </w:p>
    <w:p w:rsidR="002F3075" w:rsidRPr="002F3075" w:rsidRDefault="002F3075" w:rsidP="002F3075">
      <w:pPr>
        <w:jc w:val="both"/>
        <w:rPr>
          <w:b/>
          <w:bCs/>
        </w:rPr>
      </w:pPr>
      <w:r w:rsidRPr="002F3075">
        <w:rPr>
          <w:b/>
          <w:bCs/>
        </w:rPr>
        <w:t>AMAÇ</w:t>
      </w:r>
    </w:p>
    <w:p w:rsidR="002F3075" w:rsidRPr="002F3075" w:rsidRDefault="002F3075" w:rsidP="002F3075">
      <w:pPr>
        <w:jc w:val="both"/>
        <w:rPr>
          <w:b/>
          <w:bCs/>
        </w:rPr>
      </w:pPr>
      <w:r w:rsidRPr="002F3075">
        <w:rPr>
          <w:b/>
          <w:bCs/>
        </w:rPr>
        <w:t xml:space="preserve">Madde 1- Bu yönetmeliğin amacı, ORTAKLAR ÖĞRETMEN OKULLULAR (ADA-BELENLİLER) Derneği Tüzüğü’nün ilgili maddesince verilecek burs, barınma yardımı ve diğer yardımlarla ilgili ilke ve esasları belirlemektir. </w:t>
      </w:r>
    </w:p>
    <w:p w:rsidR="002F3075" w:rsidRPr="002F3075" w:rsidRDefault="002F3075" w:rsidP="002F3075">
      <w:pPr>
        <w:jc w:val="both"/>
        <w:rPr>
          <w:b/>
          <w:bCs/>
        </w:rPr>
      </w:pPr>
      <w:bookmarkStart w:id="0" w:name="_GoBack"/>
      <w:bookmarkEnd w:id="0"/>
    </w:p>
    <w:p w:rsidR="002F3075" w:rsidRPr="002F3075" w:rsidRDefault="002F3075" w:rsidP="002F3075">
      <w:pPr>
        <w:jc w:val="both"/>
        <w:rPr>
          <w:b/>
          <w:bCs/>
        </w:rPr>
      </w:pPr>
      <w:r w:rsidRPr="002F3075">
        <w:rPr>
          <w:b/>
          <w:bCs/>
        </w:rPr>
        <w:t>TANIMLAR</w:t>
      </w:r>
    </w:p>
    <w:p w:rsidR="002F3075" w:rsidRPr="002F3075" w:rsidRDefault="002F3075" w:rsidP="002F3075">
      <w:pPr>
        <w:jc w:val="both"/>
        <w:rPr>
          <w:b/>
          <w:bCs/>
        </w:rPr>
      </w:pPr>
      <w:proofErr w:type="gramStart"/>
      <w:r w:rsidRPr="002F3075">
        <w:rPr>
          <w:b/>
          <w:bCs/>
        </w:rPr>
        <w:t xml:space="preserve">MADDE 2- Bu yönetmelikte ORTAKLAR ÖĞRETMEN OKULLULAR (ADABELEN-LİLER) Mezunları Derneği “DERNEK”, ORTAKLAR ÖĞRETMEN OKULLULAR (ADABELENLİLER) Mezunlar Derneği </w:t>
      </w:r>
      <w:proofErr w:type="spellStart"/>
      <w:r w:rsidRPr="002F3075">
        <w:rPr>
          <w:b/>
          <w:bCs/>
        </w:rPr>
        <w:t>Bursiyerleri</w:t>
      </w:r>
      <w:proofErr w:type="spellEnd"/>
      <w:r w:rsidRPr="002F3075">
        <w:rPr>
          <w:b/>
          <w:bCs/>
        </w:rPr>
        <w:t xml:space="preserve"> “BURSİYER”, ORTAKLAR ÖĞRETMEN OKULLULAR (ADABELENLİLER) Mezunlar Derneği Burs Fonuna, bir defaya mahsus veya düzenli olarak bağışta bulunan tüzel ve özel kişiler “BURSVEREN”, burs, yurt ve yardımlar komitesi “KOMİTE”, ORTAKLAR ÖĞRETMEN OKULLULAR (ADABELENLİLER) Mezunlar Derneği Yönetim Kurulu da “YÖNETİM KURULU” olarak anılacaktır. </w:t>
      </w:r>
      <w:proofErr w:type="gramEnd"/>
    </w:p>
    <w:p w:rsidR="002F3075" w:rsidRPr="002F3075" w:rsidRDefault="002F3075" w:rsidP="002F3075">
      <w:pPr>
        <w:jc w:val="both"/>
        <w:rPr>
          <w:b/>
          <w:bCs/>
        </w:rPr>
      </w:pPr>
    </w:p>
    <w:p w:rsidR="002F3075" w:rsidRPr="002F3075" w:rsidRDefault="002F3075" w:rsidP="002F3075">
      <w:pPr>
        <w:jc w:val="both"/>
        <w:rPr>
          <w:b/>
          <w:bCs/>
        </w:rPr>
      </w:pPr>
      <w:r w:rsidRPr="002F3075">
        <w:rPr>
          <w:b/>
          <w:bCs/>
        </w:rPr>
        <w:t>KAPSAM</w:t>
      </w:r>
    </w:p>
    <w:p w:rsidR="002F3075" w:rsidRPr="002F3075" w:rsidRDefault="002F3075" w:rsidP="002F3075">
      <w:pPr>
        <w:jc w:val="both"/>
        <w:rPr>
          <w:b/>
          <w:bCs/>
        </w:rPr>
      </w:pPr>
      <w:r w:rsidRPr="002F3075">
        <w:rPr>
          <w:b/>
          <w:bCs/>
        </w:rPr>
        <w:t xml:space="preserve">Madde 3- Bu yönetmelik dernek tarafından yapılacak aşağıdaki yardımları kapsar. </w:t>
      </w:r>
    </w:p>
    <w:p w:rsidR="002F3075" w:rsidRPr="002F3075" w:rsidRDefault="002F3075" w:rsidP="002F3075">
      <w:pPr>
        <w:numPr>
          <w:ilvl w:val="0"/>
          <w:numId w:val="1"/>
        </w:numPr>
        <w:jc w:val="both"/>
        <w:rPr>
          <w:b/>
          <w:bCs/>
        </w:rPr>
      </w:pPr>
      <w:r w:rsidRPr="002F3075">
        <w:rPr>
          <w:b/>
          <w:bCs/>
        </w:rPr>
        <w:t xml:space="preserve">Milli Eğitim Bakanlığı’na bağlı ortaöğretim ve üniversite, </w:t>
      </w:r>
      <w:proofErr w:type="gramStart"/>
      <w:r w:rsidRPr="002F3075">
        <w:rPr>
          <w:b/>
          <w:bCs/>
        </w:rPr>
        <w:t>yüksek okullarda</w:t>
      </w:r>
      <w:proofErr w:type="gramEnd"/>
      <w:r w:rsidRPr="002F3075">
        <w:rPr>
          <w:b/>
          <w:bCs/>
        </w:rPr>
        <w:t xml:space="preserve"> (özel okullar hariç) eğitim gören ve maddi gereksinimi olan öğrencilere belirlenen ölçütler içinde burs vermek, karşılaştıkları tüm sorunları aşmalarına yardımcı olmak, dernek hedefleri doğrultusunda çağdaş değerleri savunan bireyler olarak yetişmelerine katkıda bulunmak.</w:t>
      </w:r>
    </w:p>
    <w:p w:rsidR="002F3075" w:rsidRPr="002F3075" w:rsidRDefault="002F3075" w:rsidP="002F3075">
      <w:pPr>
        <w:numPr>
          <w:ilvl w:val="0"/>
          <w:numId w:val="1"/>
        </w:numPr>
        <w:jc w:val="both"/>
        <w:rPr>
          <w:b/>
          <w:bCs/>
        </w:rPr>
      </w:pPr>
      <w:r w:rsidRPr="002F3075">
        <w:rPr>
          <w:b/>
          <w:bCs/>
        </w:rPr>
        <w:t xml:space="preserve">Üniversitelerin yetersiz kaldığı durumlarda, barınma gereksinimi olan öğrenciler için, ev ve yurt </w:t>
      </w:r>
      <w:proofErr w:type="gramStart"/>
      <w:r w:rsidRPr="002F3075">
        <w:rPr>
          <w:b/>
          <w:bCs/>
        </w:rPr>
        <w:t>mekanları</w:t>
      </w:r>
      <w:proofErr w:type="gramEnd"/>
      <w:r w:rsidRPr="002F3075">
        <w:rPr>
          <w:b/>
          <w:bCs/>
        </w:rPr>
        <w:t xml:space="preserve"> oluşturmak, bu konuda destek olmak,</w:t>
      </w:r>
    </w:p>
    <w:p w:rsidR="002F3075" w:rsidRPr="002F3075" w:rsidRDefault="002F3075" w:rsidP="002F3075">
      <w:pPr>
        <w:numPr>
          <w:ilvl w:val="0"/>
          <w:numId w:val="1"/>
        </w:numPr>
        <w:jc w:val="both"/>
        <w:rPr>
          <w:b/>
          <w:bCs/>
        </w:rPr>
      </w:pPr>
      <w:r w:rsidRPr="002F3075">
        <w:rPr>
          <w:b/>
          <w:bCs/>
        </w:rPr>
        <w:t>Dernek tüzüğünde de belirtildiği gibi dernek üyeleri arasında dayanışmanın gereği olarak, bir üyenin vefatı veya mağduriyeti gibi özel durumlarda, öğrenim çağındaki çocuklarına, gerekli hallerde destek olmak.</w:t>
      </w:r>
    </w:p>
    <w:p w:rsidR="002F3075" w:rsidRPr="002F3075" w:rsidRDefault="002F3075" w:rsidP="002F3075">
      <w:pPr>
        <w:jc w:val="both"/>
        <w:rPr>
          <w:b/>
          <w:bCs/>
        </w:rPr>
      </w:pPr>
    </w:p>
    <w:p w:rsidR="002F3075" w:rsidRPr="002F3075" w:rsidRDefault="002F3075" w:rsidP="002F3075">
      <w:pPr>
        <w:jc w:val="both"/>
        <w:rPr>
          <w:b/>
          <w:bCs/>
        </w:rPr>
      </w:pPr>
      <w:r w:rsidRPr="002F3075">
        <w:rPr>
          <w:b/>
          <w:bCs/>
        </w:rPr>
        <w:t>BURS, YURT VE YARDIMLAR FONU</w:t>
      </w:r>
    </w:p>
    <w:p w:rsidR="002F3075" w:rsidRPr="002F3075" w:rsidRDefault="002F3075" w:rsidP="002F3075">
      <w:pPr>
        <w:jc w:val="both"/>
        <w:rPr>
          <w:b/>
          <w:bCs/>
        </w:rPr>
      </w:pPr>
      <w:r w:rsidRPr="002F3075">
        <w:rPr>
          <w:b/>
          <w:bCs/>
        </w:rPr>
        <w:t xml:space="preserve">Madde 4- Fon gelirleri üç başlıkta toplanır: </w:t>
      </w:r>
    </w:p>
    <w:p w:rsidR="002F3075" w:rsidRPr="002F3075" w:rsidRDefault="002F3075" w:rsidP="002F3075">
      <w:pPr>
        <w:numPr>
          <w:ilvl w:val="0"/>
          <w:numId w:val="5"/>
        </w:numPr>
        <w:jc w:val="both"/>
        <w:rPr>
          <w:b/>
          <w:bCs/>
        </w:rPr>
      </w:pPr>
      <w:r w:rsidRPr="002F3075">
        <w:rPr>
          <w:b/>
          <w:bCs/>
        </w:rPr>
        <w:t>Kişi ve kurum bağışları</w:t>
      </w:r>
    </w:p>
    <w:p w:rsidR="002F3075" w:rsidRPr="002F3075" w:rsidRDefault="002F3075" w:rsidP="002F3075">
      <w:pPr>
        <w:numPr>
          <w:ilvl w:val="0"/>
          <w:numId w:val="5"/>
        </w:numPr>
        <w:jc w:val="both"/>
        <w:rPr>
          <w:b/>
          <w:bCs/>
        </w:rPr>
      </w:pPr>
      <w:r w:rsidRPr="002F3075">
        <w:rPr>
          <w:b/>
          <w:bCs/>
        </w:rPr>
        <w:t>Burs yararına yapılan dernek etkinliklerinden elde edilen gelirler</w:t>
      </w:r>
    </w:p>
    <w:p w:rsidR="002F3075" w:rsidRDefault="002F3075" w:rsidP="002F3075">
      <w:pPr>
        <w:numPr>
          <w:ilvl w:val="0"/>
          <w:numId w:val="5"/>
        </w:numPr>
        <w:jc w:val="both"/>
        <w:rPr>
          <w:b/>
          <w:bCs/>
        </w:rPr>
      </w:pPr>
      <w:r w:rsidRPr="002F3075">
        <w:rPr>
          <w:b/>
          <w:bCs/>
        </w:rPr>
        <w:t>Dernek gelirlerinden, yönetim kurulu kararıyla ayrılan tutarlar.</w:t>
      </w:r>
    </w:p>
    <w:p w:rsidR="005279A4" w:rsidRPr="002F3075" w:rsidRDefault="005279A4" w:rsidP="005279A4">
      <w:pPr>
        <w:ind w:left="360"/>
        <w:jc w:val="both"/>
        <w:rPr>
          <w:b/>
          <w:bCs/>
        </w:rPr>
      </w:pPr>
    </w:p>
    <w:p w:rsidR="002F3075" w:rsidRPr="002F3075" w:rsidRDefault="005279A4" w:rsidP="002F3075">
      <w:pPr>
        <w:jc w:val="both"/>
        <w:rPr>
          <w:b/>
          <w:bCs/>
        </w:rPr>
      </w:pPr>
      <w:r>
        <w:rPr>
          <w:b/>
          <w:bCs/>
        </w:rPr>
        <w:t xml:space="preserve">             </w:t>
      </w:r>
      <w:r w:rsidR="002F3075" w:rsidRPr="002F3075">
        <w:rPr>
          <w:b/>
          <w:bCs/>
        </w:rPr>
        <w:t xml:space="preserve">Fon giderleri üç başlıkta toplanır: </w:t>
      </w:r>
    </w:p>
    <w:p w:rsidR="002F3075" w:rsidRPr="002F3075" w:rsidRDefault="002F3075" w:rsidP="002F3075">
      <w:pPr>
        <w:numPr>
          <w:ilvl w:val="0"/>
          <w:numId w:val="6"/>
        </w:numPr>
        <w:jc w:val="both"/>
        <w:rPr>
          <w:b/>
          <w:bCs/>
        </w:rPr>
      </w:pPr>
      <w:r w:rsidRPr="002F3075">
        <w:rPr>
          <w:b/>
          <w:bCs/>
        </w:rPr>
        <w:t>Yapılan yardımlar ve verilen burslar,</w:t>
      </w:r>
    </w:p>
    <w:p w:rsidR="002F3075" w:rsidRPr="002F3075" w:rsidRDefault="002F3075" w:rsidP="002F3075">
      <w:pPr>
        <w:numPr>
          <w:ilvl w:val="0"/>
          <w:numId w:val="6"/>
        </w:numPr>
        <w:jc w:val="both"/>
        <w:rPr>
          <w:b/>
          <w:bCs/>
        </w:rPr>
      </w:pPr>
      <w:r w:rsidRPr="002F3075">
        <w:rPr>
          <w:b/>
          <w:bCs/>
        </w:rPr>
        <w:t>Yurt ve barınma için yapılan harcamalar,</w:t>
      </w:r>
    </w:p>
    <w:p w:rsidR="002F3075" w:rsidRDefault="002F3075" w:rsidP="002F3075">
      <w:pPr>
        <w:numPr>
          <w:ilvl w:val="0"/>
          <w:numId w:val="6"/>
        </w:numPr>
        <w:jc w:val="both"/>
        <w:rPr>
          <w:b/>
          <w:bCs/>
        </w:rPr>
      </w:pPr>
      <w:r w:rsidRPr="002F3075">
        <w:rPr>
          <w:b/>
          <w:bCs/>
        </w:rPr>
        <w:t>Komite çalışmaları ve etkinlik vb. harcamaları.</w:t>
      </w:r>
    </w:p>
    <w:p w:rsidR="005279A4" w:rsidRPr="002F3075" w:rsidRDefault="005279A4" w:rsidP="005279A4">
      <w:pPr>
        <w:ind w:left="720"/>
        <w:jc w:val="both"/>
        <w:rPr>
          <w:b/>
          <w:bCs/>
        </w:rPr>
      </w:pPr>
    </w:p>
    <w:p w:rsidR="002F3075" w:rsidRPr="002F3075" w:rsidRDefault="002F3075" w:rsidP="002F3075">
      <w:pPr>
        <w:ind w:firstLine="360"/>
        <w:jc w:val="both"/>
        <w:rPr>
          <w:b/>
          <w:bCs/>
        </w:rPr>
      </w:pPr>
      <w:r w:rsidRPr="002F3075">
        <w:rPr>
          <w:b/>
          <w:bCs/>
        </w:rPr>
        <w:t xml:space="preserve">Burs, Yurt ve yardımlar fonu, dernek muhasebe sisteminde “Burs ve Yardımlar Fonu Alt Hesabı” adı altında oluşturulacak bu hesabın muhasebesi ayrıntılı olarak tutulacaktır. </w:t>
      </w:r>
    </w:p>
    <w:p w:rsidR="002F3075" w:rsidRPr="002F3075" w:rsidRDefault="002F3075" w:rsidP="002F3075">
      <w:pPr>
        <w:jc w:val="both"/>
        <w:rPr>
          <w:b/>
          <w:bCs/>
        </w:rPr>
      </w:pPr>
    </w:p>
    <w:p w:rsidR="002F3075" w:rsidRPr="002F3075" w:rsidRDefault="002F3075" w:rsidP="002F3075">
      <w:pPr>
        <w:jc w:val="both"/>
        <w:rPr>
          <w:b/>
          <w:bCs/>
        </w:rPr>
      </w:pPr>
      <w:r w:rsidRPr="002F3075">
        <w:rPr>
          <w:b/>
          <w:bCs/>
        </w:rPr>
        <w:t>BURS, YURT VE YARDIMLAR KOMİTESİ</w:t>
      </w:r>
    </w:p>
    <w:p w:rsidR="002F3075" w:rsidRPr="002F3075" w:rsidRDefault="002F3075" w:rsidP="002F3075">
      <w:pPr>
        <w:jc w:val="both"/>
        <w:rPr>
          <w:b/>
          <w:bCs/>
        </w:rPr>
      </w:pPr>
      <w:r w:rsidRPr="002F3075">
        <w:rPr>
          <w:b/>
          <w:bCs/>
        </w:rPr>
        <w:t xml:space="preserve">Madde 5- Komite, gönüllülük bazında dernek ilke ve hedefleri doğrultusunda çalışmak isteyen dernek üyeleri ve en az bir yönetim kurulu üyesinin katılımı </w:t>
      </w:r>
      <w:proofErr w:type="gramStart"/>
      <w:r w:rsidRPr="002F3075">
        <w:rPr>
          <w:b/>
          <w:bCs/>
        </w:rPr>
        <w:t>ile,</w:t>
      </w:r>
      <w:proofErr w:type="gramEnd"/>
      <w:r w:rsidRPr="002F3075">
        <w:rPr>
          <w:b/>
          <w:bCs/>
        </w:rPr>
        <w:t xml:space="preserve"> üç kişinin altında olmamak şartıyla oluşur. Komitenin yürütülmesi, katılım, devamlılık kuralları “çalışma grupları yönetmeliği” </w:t>
      </w:r>
      <w:proofErr w:type="spellStart"/>
      <w:r w:rsidRPr="002F3075">
        <w:rPr>
          <w:b/>
          <w:bCs/>
        </w:rPr>
        <w:t>nde</w:t>
      </w:r>
      <w:proofErr w:type="spellEnd"/>
      <w:r w:rsidRPr="002F3075">
        <w:rPr>
          <w:b/>
          <w:bCs/>
        </w:rPr>
        <w:t xml:space="preserve"> belirtilmiştir. </w:t>
      </w:r>
    </w:p>
    <w:p w:rsidR="002F3075" w:rsidRPr="002F3075" w:rsidRDefault="002F3075" w:rsidP="002F3075">
      <w:pPr>
        <w:jc w:val="both"/>
        <w:rPr>
          <w:b/>
          <w:bCs/>
        </w:rPr>
      </w:pPr>
    </w:p>
    <w:p w:rsidR="002F3075" w:rsidRPr="002F3075" w:rsidRDefault="002F3075" w:rsidP="002F3075">
      <w:pPr>
        <w:jc w:val="both"/>
        <w:rPr>
          <w:b/>
          <w:bCs/>
        </w:rPr>
      </w:pPr>
      <w:r w:rsidRPr="002F3075">
        <w:rPr>
          <w:b/>
          <w:bCs/>
        </w:rPr>
        <w:t xml:space="preserve">Madde 6- Komitenin görev tanımı şu başlıklar altında toplanır: </w:t>
      </w:r>
    </w:p>
    <w:p w:rsidR="002F3075" w:rsidRPr="002F3075" w:rsidRDefault="002F3075" w:rsidP="002F3075">
      <w:pPr>
        <w:numPr>
          <w:ilvl w:val="0"/>
          <w:numId w:val="7"/>
        </w:numPr>
        <w:jc w:val="both"/>
        <w:rPr>
          <w:b/>
          <w:bCs/>
        </w:rPr>
      </w:pPr>
      <w:proofErr w:type="spellStart"/>
      <w:r w:rsidRPr="002F3075">
        <w:rPr>
          <w:b/>
          <w:bCs/>
        </w:rPr>
        <w:t>Bursiyerlerle</w:t>
      </w:r>
      <w:proofErr w:type="spellEnd"/>
      <w:r w:rsidRPr="002F3075">
        <w:rPr>
          <w:b/>
          <w:bCs/>
        </w:rPr>
        <w:t xml:space="preserve"> ilişkiler: Komite toplumsal, akademik, kişisel, maddi, barınma, giyim, iş, staj olanakları gibi başlıklarda toplanabilecek öğrenci gereksinimlerinin saptanmasını, giderilmesini, birliktelik ortamları yaratılarak, üretim süreçleri oluşturmalarına her konuda destek olmayı, dernekle sağlıklı ve süreğen bir ilişki sürdürmelerini amaçlar.</w:t>
      </w:r>
    </w:p>
    <w:p w:rsidR="002F3075" w:rsidRPr="002F3075" w:rsidRDefault="002F3075" w:rsidP="002F3075">
      <w:pPr>
        <w:numPr>
          <w:ilvl w:val="0"/>
          <w:numId w:val="7"/>
        </w:numPr>
        <w:jc w:val="both"/>
        <w:rPr>
          <w:b/>
          <w:bCs/>
        </w:rPr>
      </w:pPr>
      <w:proofErr w:type="spellStart"/>
      <w:r w:rsidRPr="002F3075">
        <w:rPr>
          <w:b/>
          <w:bCs/>
        </w:rPr>
        <w:t>Bursverenlerle</w:t>
      </w:r>
      <w:proofErr w:type="spellEnd"/>
      <w:r w:rsidRPr="002F3075">
        <w:rPr>
          <w:b/>
          <w:bCs/>
        </w:rPr>
        <w:t xml:space="preserve"> ilişkiler: </w:t>
      </w:r>
      <w:proofErr w:type="spellStart"/>
      <w:r w:rsidRPr="002F3075">
        <w:rPr>
          <w:b/>
          <w:bCs/>
        </w:rPr>
        <w:t>Bursveren</w:t>
      </w:r>
      <w:proofErr w:type="spellEnd"/>
      <w:r w:rsidRPr="002F3075">
        <w:rPr>
          <w:b/>
          <w:bCs/>
        </w:rPr>
        <w:t xml:space="preserve"> ödemelerinin düzenliliği ve devamlılığı dernek </w:t>
      </w:r>
      <w:proofErr w:type="spellStart"/>
      <w:r w:rsidRPr="002F3075">
        <w:rPr>
          <w:b/>
          <w:bCs/>
        </w:rPr>
        <w:t>sekreteryası</w:t>
      </w:r>
      <w:proofErr w:type="spellEnd"/>
      <w:r w:rsidRPr="002F3075">
        <w:rPr>
          <w:b/>
          <w:bCs/>
        </w:rPr>
        <w:t xml:space="preserve"> aracılığıyla takip edilir. Gereken durumlarda bu çalışmalara, komite yardımcı olur. Komite, kurum </w:t>
      </w:r>
      <w:proofErr w:type="spellStart"/>
      <w:r w:rsidRPr="002F3075">
        <w:rPr>
          <w:b/>
          <w:bCs/>
        </w:rPr>
        <w:t>bursiyerleri</w:t>
      </w:r>
      <w:proofErr w:type="spellEnd"/>
      <w:r w:rsidRPr="002F3075">
        <w:rPr>
          <w:b/>
          <w:bCs/>
        </w:rPr>
        <w:t xml:space="preserve"> ile kurumlar arasında ilişkilere aracılık eder. </w:t>
      </w:r>
    </w:p>
    <w:p w:rsidR="002F3075" w:rsidRPr="002F3075" w:rsidRDefault="002F3075" w:rsidP="002F3075">
      <w:pPr>
        <w:numPr>
          <w:ilvl w:val="0"/>
          <w:numId w:val="7"/>
        </w:numPr>
        <w:jc w:val="both"/>
        <w:rPr>
          <w:b/>
          <w:bCs/>
        </w:rPr>
      </w:pPr>
      <w:r w:rsidRPr="002F3075">
        <w:rPr>
          <w:b/>
          <w:bCs/>
        </w:rPr>
        <w:t xml:space="preserve">Dernek ile işbirliği ve dayanışma: </w:t>
      </w:r>
      <w:proofErr w:type="spellStart"/>
      <w:r w:rsidRPr="002F3075">
        <w:rPr>
          <w:b/>
          <w:bCs/>
        </w:rPr>
        <w:t>Bursiyer</w:t>
      </w:r>
      <w:proofErr w:type="spellEnd"/>
      <w:r w:rsidRPr="002F3075">
        <w:rPr>
          <w:b/>
          <w:bCs/>
        </w:rPr>
        <w:t xml:space="preserve"> öğrencilerle ilgili konularda her türlü bilgi alış verişi ile karşılıklı yardımlaşmanın kesintisiz ve sağlıklı bir biçimde sürdürülmesini dernek üstlenir. Komite, gereken durumlarda dernekle bilgi paylaşımında bulunur. </w:t>
      </w:r>
    </w:p>
    <w:p w:rsidR="002F3075" w:rsidRPr="002F3075" w:rsidRDefault="002F3075" w:rsidP="002F3075">
      <w:pPr>
        <w:numPr>
          <w:ilvl w:val="0"/>
          <w:numId w:val="7"/>
        </w:numPr>
        <w:jc w:val="both"/>
        <w:rPr>
          <w:b/>
          <w:bCs/>
        </w:rPr>
      </w:pPr>
      <w:r w:rsidRPr="002F3075">
        <w:rPr>
          <w:b/>
          <w:bCs/>
        </w:rPr>
        <w:t xml:space="preserve">Bütçe çalışmaları: Komite, her akademik </w:t>
      </w:r>
      <w:proofErr w:type="gramStart"/>
      <w:r w:rsidRPr="002F3075">
        <w:rPr>
          <w:b/>
          <w:bCs/>
        </w:rPr>
        <w:t>yıl başında</w:t>
      </w:r>
      <w:proofErr w:type="gramEnd"/>
      <w:r w:rsidRPr="002F3075">
        <w:rPr>
          <w:b/>
          <w:bCs/>
        </w:rPr>
        <w:t xml:space="preserve"> tahmini bütçesini hazırlayarak öngördüğü </w:t>
      </w:r>
      <w:proofErr w:type="spellStart"/>
      <w:r w:rsidRPr="002F3075">
        <w:rPr>
          <w:b/>
          <w:bCs/>
        </w:rPr>
        <w:t>bursiyer</w:t>
      </w:r>
      <w:proofErr w:type="spellEnd"/>
      <w:r w:rsidRPr="002F3075">
        <w:rPr>
          <w:b/>
          <w:bCs/>
        </w:rPr>
        <w:t xml:space="preserve"> öğrenci sayısını belirleyerek yönetim kurulunun onayına sunar. </w:t>
      </w:r>
    </w:p>
    <w:p w:rsidR="002F3075" w:rsidRPr="002F3075" w:rsidRDefault="002F3075" w:rsidP="002F3075">
      <w:pPr>
        <w:numPr>
          <w:ilvl w:val="0"/>
          <w:numId w:val="7"/>
        </w:numPr>
        <w:jc w:val="both"/>
        <w:rPr>
          <w:b/>
          <w:bCs/>
        </w:rPr>
      </w:pPr>
      <w:r w:rsidRPr="002F3075">
        <w:rPr>
          <w:b/>
          <w:bCs/>
        </w:rPr>
        <w:t xml:space="preserve">Kaynak </w:t>
      </w:r>
      <w:proofErr w:type="spellStart"/>
      <w:r w:rsidRPr="002F3075">
        <w:rPr>
          <w:b/>
          <w:bCs/>
        </w:rPr>
        <w:t>arttırım</w:t>
      </w:r>
      <w:proofErr w:type="spellEnd"/>
      <w:r w:rsidRPr="002F3075">
        <w:rPr>
          <w:b/>
          <w:bCs/>
        </w:rPr>
        <w:t xml:space="preserve">, duyuru ve tanıtım işlemleri: Burs verecek yeni kişi ve kurumların araştırılması, burs yararına etkinlikler düzenlenmesi, en yaygın duyurunun sağlanması ve bununla ilgili dökümlerin hazırlanması komitenin amaçları arasındadır. Komite, gerektiğinde bağış tutarının artırılması ve sürdürülmesi gibi durumlarda, </w:t>
      </w:r>
      <w:proofErr w:type="spellStart"/>
      <w:r w:rsidRPr="002F3075">
        <w:rPr>
          <w:b/>
          <w:bCs/>
        </w:rPr>
        <w:t>bursverenlerle</w:t>
      </w:r>
      <w:proofErr w:type="spellEnd"/>
      <w:r w:rsidRPr="002F3075">
        <w:rPr>
          <w:b/>
          <w:bCs/>
        </w:rPr>
        <w:t xml:space="preserve"> ilişkiye geçer. </w:t>
      </w:r>
    </w:p>
    <w:p w:rsidR="002F3075" w:rsidRPr="002F3075" w:rsidRDefault="002F3075" w:rsidP="002F3075">
      <w:pPr>
        <w:numPr>
          <w:ilvl w:val="0"/>
          <w:numId w:val="7"/>
        </w:numPr>
        <w:jc w:val="both"/>
        <w:rPr>
          <w:b/>
          <w:bCs/>
        </w:rPr>
      </w:pPr>
      <w:proofErr w:type="spellStart"/>
      <w:r w:rsidRPr="002F3075">
        <w:rPr>
          <w:b/>
          <w:bCs/>
        </w:rPr>
        <w:t>Bursiyerlerle</w:t>
      </w:r>
      <w:proofErr w:type="spellEnd"/>
      <w:r w:rsidRPr="002F3075">
        <w:rPr>
          <w:b/>
          <w:bCs/>
        </w:rPr>
        <w:t xml:space="preserve"> etkinlik takvimi hazırlanması ve gerçekleştirilmesi: Komite, dernek ve </w:t>
      </w:r>
      <w:proofErr w:type="spellStart"/>
      <w:r w:rsidRPr="002F3075">
        <w:rPr>
          <w:b/>
          <w:bCs/>
        </w:rPr>
        <w:t>bursiyer</w:t>
      </w:r>
      <w:proofErr w:type="spellEnd"/>
      <w:r w:rsidRPr="002F3075">
        <w:rPr>
          <w:b/>
          <w:bCs/>
        </w:rPr>
        <w:t xml:space="preserve"> istemleri doğrultusunda söyleşi, seminer, gezi gibi kültürel ve sportif etkinlikler düzenler. </w:t>
      </w:r>
      <w:proofErr w:type="spellStart"/>
      <w:r w:rsidRPr="002F3075">
        <w:rPr>
          <w:b/>
          <w:bCs/>
        </w:rPr>
        <w:t>Bursiyerlerle</w:t>
      </w:r>
      <w:proofErr w:type="spellEnd"/>
      <w:r w:rsidRPr="002F3075">
        <w:rPr>
          <w:b/>
          <w:bCs/>
        </w:rPr>
        <w:t xml:space="preserve"> proje grupları oluşturarak, okuma, araştırma, tartışma ortamları hazırlar. </w:t>
      </w:r>
    </w:p>
    <w:p w:rsidR="002F3075" w:rsidRPr="002F3075" w:rsidRDefault="002F3075" w:rsidP="002F3075">
      <w:pPr>
        <w:jc w:val="both"/>
        <w:rPr>
          <w:b/>
          <w:bCs/>
        </w:rPr>
      </w:pPr>
    </w:p>
    <w:p w:rsidR="002F3075" w:rsidRPr="002F3075" w:rsidRDefault="002F3075" w:rsidP="002F3075">
      <w:pPr>
        <w:jc w:val="both"/>
        <w:rPr>
          <w:b/>
          <w:bCs/>
        </w:rPr>
      </w:pPr>
      <w:r w:rsidRPr="002F3075">
        <w:rPr>
          <w:b/>
          <w:bCs/>
        </w:rPr>
        <w:t>BURS VE YARDIM ESASLARI</w:t>
      </w:r>
    </w:p>
    <w:p w:rsidR="002F3075" w:rsidRPr="002F3075" w:rsidRDefault="002F3075" w:rsidP="002F3075">
      <w:pPr>
        <w:jc w:val="both"/>
        <w:rPr>
          <w:b/>
          <w:bCs/>
        </w:rPr>
      </w:pPr>
      <w:r w:rsidRPr="002F3075">
        <w:rPr>
          <w:b/>
          <w:bCs/>
        </w:rPr>
        <w:t>Madde 7- Burslar:</w:t>
      </w:r>
    </w:p>
    <w:p w:rsidR="002F3075" w:rsidRPr="002F3075" w:rsidRDefault="002F3075" w:rsidP="002F3075">
      <w:pPr>
        <w:numPr>
          <w:ilvl w:val="0"/>
          <w:numId w:val="2"/>
        </w:numPr>
        <w:jc w:val="both"/>
        <w:rPr>
          <w:b/>
          <w:bCs/>
        </w:rPr>
      </w:pPr>
      <w:r w:rsidRPr="002F3075">
        <w:rPr>
          <w:b/>
          <w:bCs/>
        </w:rPr>
        <w:t xml:space="preserve">Dernek tarafından verilen burslar karşılıksızdır. </w:t>
      </w:r>
    </w:p>
    <w:p w:rsidR="002F3075" w:rsidRPr="002F3075" w:rsidRDefault="002F3075" w:rsidP="002F3075">
      <w:pPr>
        <w:numPr>
          <w:ilvl w:val="0"/>
          <w:numId w:val="2"/>
        </w:numPr>
        <w:jc w:val="both"/>
        <w:rPr>
          <w:b/>
          <w:bCs/>
        </w:rPr>
      </w:pPr>
      <w:r w:rsidRPr="002F3075">
        <w:rPr>
          <w:b/>
          <w:bCs/>
        </w:rPr>
        <w:t>Burslar her öğre</w:t>
      </w:r>
      <w:r w:rsidR="00D2714C">
        <w:rPr>
          <w:b/>
          <w:bCs/>
        </w:rPr>
        <w:t>nim yılı içerisinde Ekim-Mayıs</w:t>
      </w:r>
      <w:r w:rsidRPr="002F3075">
        <w:rPr>
          <w:b/>
          <w:bCs/>
        </w:rPr>
        <w:t xml:space="preserve"> döne</w:t>
      </w:r>
      <w:r w:rsidR="00D2714C">
        <w:rPr>
          <w:b/>
          <w:bCs/>
        </w:rPr>
        <w:t>mini kapsayacak şekilde 8</w:t>
      </w:r>
      <w:r w:rsidRPr="002F3075">
        <w:rPr>
          <w:b/>
          <w:bCs/>
        </w:rPr>
        <w:t xml:space="preserve"> ay boyunca ödenir. </w:t>
      </w:r>
    </w:p>
    <w:p w:rsidR="002F3075" w:rsidRPr="002F3075" w:rsidRDefault="002F3075" w:rsidP="002F3075">
      <w:pPr>
        <w:numPr>
          <w:ilvl w:val="0"/>
          <w:numId w:val="2"/>
        </w:numPr>
        <w:jc w:val="both"/>
        <w:rPr>
          <w:b/>
          <w:bCs/>
        </w:rPr>
      </w:pPr>
      <w:r w:rsidRPr="002F3075">
        <w:rPr>
          <w:b/>
          <w:bCs/>
        </w:rPr>
        <w:t xml:space="preserve">Önceki yıllardan </w:t>
      </w:r>
      <w:proofErr w:type="spellStart"/>
      <w:r w:rsidRPr="002F3075">
        <w:rPr>
          <w:b/>
          <w:bCs/>
        </w:rPr>
        <w:t>bursiyer</w:t>
      </w:r>
      <w:proofErr w:type="spellEnd"/>
      <w:r w:rsidRPr="002F3075">
        <w:rPr>
          <w:b/>
          <w:bCs/>
        </w:rPr>
        <w:t xml:space="preserve"> olan öğrenciler, her öğrenim yılının başında “Burs Yenileme Formu” doldururlar ve yeniden değerlendirmeye tabi tutulurlar. Bursun devamı bu değerlendirme sonucuna bağlıdır. Bu öğrencilere, yenileme formu doldurma ve değerlendirme işlemi gerçekleşinceye kadar burs ödemesi yapılmaz. </w:t>
      </w:r>
    </w:p>
    <w:p w:rsidR="002F3075" w:rsidRPr="002F3075" w:rsidRDefault="002F3075" w:rsidP="002F3075">
      <w:pPr>
        <w:numPr>
          <w:ilvl w:val="0"/>
          <w:numId w:val="2"/>
        </w:numPr>
        <w:jc w:val="both"/>
        <w:rPr>
          <w:b/>
          <w:bCs/>
        </w:rPr>
      </w:pPr>
      <w:r w:rsidRPr="002F3075">
        <w:rPr>
          <w:b/>
          <w:bCs/>
        </w:rPr>
        <w:t xml:space="preserve">Burs bütçesini oluşturan kalemlerde, kalemlerin tutarlarında önemli bir değişiklik olduğu </w:t>
      </w:r>
      <w:proofErr w:type="gramStart"/>
      <w:r w:rsidRPr="002F3075">
        <w:rPr>
          <w:b/>
          <w:bCs/>
        </w:rPr>
        <w:t>taktirde</w:t>
      </w:r>
      <w:proofErr w:type="gramEnd"/>
      <w:r w:rsidRPr="002F3075">
        <w:rPr>
          <w:b/>
          <w:bCs/>
        </w:rPr>
        <w:t xml:space="preserve">, akademik yıl içinde </w:t>
      </w:r>
      <w:proofErr w:type="spellStart"/>
      <w:r w:rsidRPr="002F3075">
        <w:rPr>
          <w:b/>
          <w:bCs/>
        </w:rPr>
        <w:t>bursiyer</w:t>
      </w:r>
      <w:proofErr w:type="spellEnd"/>
      <w:r w:rsidRPr="002F3075">
        <w:rPr>
          <w:b/>
          <w:bCs/>
        </w:rPr>
        <w:t xml:space="preserve"> sayısı ve burs tutarı yeniden düzenlenebilir. </w:t>
      </w:r>
    </w:p>
    <w:p w:rsidR="002F3075" w:rsidRPr="002F3075" w:rsidRDefault="002F3075" w:rsidP="002F3075">
      <w:pPr>
        <w:numPr>
          <w:ilvl w:val="0"/>
          <w:numId w:val="2"/>
        </w:numPr>
        <w:jc w:val="both"/>
        <w:rPr>
          <w:b/>
          <w:bCs/>
        </w:rPr>
      </w:pPr>
      <w:r w:rsidRPr="002F3075">
        <w:rPr>
          <w:b/>
          <w:bCs/>
        </w:rPr>
        <w:t xml:space="preserve">Geç başvurularda geriye dönük ödeme yapılmaz. </w:t>
      </w:r>
    </w:p>
    <w:p w:rsidR="002F3075" w:rsidRPr="002F3075" w:rsidRDefault="002F3075" w:rsidP="002F3075">
      <w:pPr>
        <w:numPr>
          <w:ilvl w:val="0"/>
          <w:numId w:val="2"/>
        </w:numPr>
        <w:jc w:val="both"/>
        <w:rPr>
          <w:b/>
          <w:bCs/>
        </w:rPr>
      </w:pPr>
      <w:r w:rsidRPr="002F3075">
        <w:rPr>
          <w:b/>
          <w:bCs/>
        </w:rPr>
        <w:t xml:space="preserve">Dernek burs bütçesi göz önüne alınarak ve öğrenimini sürdürdüğü kurum ile uyumu gözetilerek belirlenen tutar dışında ödeme yapılmaz. </w:t>
      </w:r>
    </w:p>
    <w:p w:rsidR="002F3075" w:rsidRDefault="002F3075" w:rsidP="002F3075">
      <w:pPr>
        <w:numPr>
          <w:ilvl w:val="0"/>
          <w:numId w:val="2"/>
        </w:numPr>
        <w:jc w:val="both"/>
        <w:rPr>
          <w:b/>
          <w:bCs/>
        </w:rPr>
      </w:pPr>
      <w:r w:rsidRPr="002F3075">
        <w:rPr>
          <w:b/>
          <w:bCs/>
        </w:rPr>
        <w:t xml:space="preserve">Bursların düzenli ödenmesinden dernek sorumludur. </w:t>
      </w:r>
    </w:p>
    <w:p w:rsidR="005279A4" w:rsidRDefault="005279A4" w:rsidP="005279A4">
      <w:pPr>
        <w:ind w:left="720"/>
        <w:jc w:val="both"/>
        <w:rPr>
          <w:b/>
          <w:bCs/>
        </w:rPr>
      </w:pPr>
    </w:p>
    <w:p w:rsidR="00D2714C" w:rsidRPr="005279A4" w:rsidRDefault="00D2714C" w:rsidP="00D2714C">
      <w:pPr>
        <w:pStyle w:val="ListeParagraf"/>
      </w:pPr>
      <w:r w:rsidRPr="005279A4">
        <w:t xml:space="preserve">KİMLER BAŞVURUDA </w:t>
      </w:r>
      <w:proofErr w:type="gramStart"/>
      <w:r w:rsidRPr="005279A4">
        <w:t>BULUNABİLİR ?</w:t>
      </w:r>
      <w:proofErr w:type="gramEnd"/>
    </w:p>
    <w:p w:rsidR="00D2714C" w:rsidRDefault="00D2714C" w:rsidP="00D2714C">
      <w:pPr>
        <w:pStyle w:val="ListeParagraf"/>
        <w:rPr>
          <w:b/>
          <w:bCs/>
        </w:rPr>
      </w:pPr>
      <w:r w:rsidRPr="005279A4">
        <w:rPr>
          <w:b/>
          <w:bCs/>
        </w:rPr>
        <w:t xml:space="preserve">Cumhuriyet değerlerine, Atatürk ilke ve devrimlerine sahip çıkma bilinç ve kararlılığında </w:t>
      </w:r>
      <w:proofErr w:type="spellStart"/>
      <w:proofErr w:type="gramStart"/>
      <w:r w:rsidRPr="005279A4">
        <w:rPr>
          <w:b/>
          <w:bCs/>
        </w:rPr>
        <w:t>olan,maddi</w:t>
      </w:r>
      <w:proofErr w:type="spellEnd"/>
      <w:proofErr w:type="gramEnd"/>
      <w:r w:rsidRPr="005279A4">
        <w:rPr>
          <w:b/>
          <w:bCs/>
        </w:rPr>
        <w:t xml:space="preserve"> yönden yetersizliği olup gereksinimi bulunan , (özel </w:t>
      </w:r>
      <w:r w:rsidRPr="005279A4">
        <w:rPr>
          <w:b/>
          <w:bCs/>
        </w:rPr>
        <w:lastRenderedPageBreak/>
        <w:t>üniversiteler hariç)üniversitede öğrenimini sürdüren,</w:t>
      </w:r>
      <w:r w:rsidR="005279A4">
        <w:rPr>
          <w:b/>
          <w:bCs/>
        </w:rPr>
        <w:t xml:space="preserve"> </w:t>
      </w:r>
      <w:r w:rsidRPr="005279A4">
        <w:rPr>
          <w:b/>
          <w:bCs/>
        </w:rPr>
        <w:t>ekli koşulları uygun olan öğrenciler başvuruda bulunabilir.</w:t>
      </w:r>
    </w:p>
    <w:p w:rsidR="005279A4" w:rsidRPr="005279A4" w:rsidRDefault="005279A4" w:rsidP="00D2714C">
      <w:pPr>
        <w:pStyle w:val="ListeParagraf"/>
      </w:pPr>
    </w:p>
    <w:p w:rsidR="00D2714C" w:rsidRPr="005279A4" w:rsidRDefault="00D2714C" w:rsidP="00D2714C">
      <w:pPr>
        <w:pStyle w:val="ListeParagraf"/>
      </w:pPr>
      <w:r w:rsidRPr="005279A4">
        <w:t xml:space="preserve">1-Burslarımız için öncelikle Ortaklar Öğretmen </w:t>
      </w:r>
      <w:proofErr w:type="spellStart"/>
      <w:proofErr w:type="gramStart"/>
      <w:r w:rsidRPr="005279A4">
        <w:t>Okulu,Ortaklar</w:t>
      </w:r>
      <w:proofErr w:type="spellEnd"/>
      <w:proofErr w:type="gramEnd"/>
      <w:r w:rsidRPr="005279A4">
        <w:t xml:space="preserve"> Anadolu Öğretmen </w:t>
      </w:r>
      <w:proofErr w:type="spellStart"/>
      <w:r w:rsidRPr="005279A4">
        <w:t>Lisesi,Ortaklar</w:t>
      </w:r>
      <w:proofErr w:type="spellEnd"/>
      <w:r w:rsidRPr="005279A4">
        <w:t xml:space="preserve"> Fen Lisesi mezunu öğrenciler başvuruda bulunabilir.</w:t>
      </w:r>
    </w:p>
    <w:p w:rsidR="00D2714C" w:rsidRPr="005279A4" w:rsidRDefault="00D2714C" w:rsidP="00D2714C">
      <w:pPr>
        <w:pStyle w:val="ListeParagraf"/>
      </w:pPr>
      <w:r w:rsidRPr="005279A4">
        <w:t xml:space="preserve">2-İzmir ilindeki üniversitelerde okuyan öğrenciler </w:t>
      </w:r>
      <w:proofErr w:type="spellStart"/>
      <w:proofErr w:type="gramStart"/>
      <w:r w:rsidRPr="005279A4">
        <w:t>önceliklidir.Koşullara</w:t>
      </w:r>
      <w:proofErr w:type="spellEnd"/>
      <w:proofErr w:type="gramEnd"/>
      <w:r w:rsidRPr="005279A4">
        <w:t xml:space="preserve"> göre </w:t>
      </w:r>
      <w:proofErr w:type="spellStart"/>
      <w:r w:rsidRPr="005279A4">
        <w:t>Manisa,Aydın</w:t>
      </w:r>
      <w:proofErr w:type="spellEnd"/>
      <w:r w:rsidRPr="005279A4">
        <w:t xml:space="preserve"> </w:t>
      </w:r>
      <w:proofErr w:type="spellStart"/>
      <w:r w:rsidRPr="005279A4">
        <w:t>Muğla,Denizli</w:t>
      </w:r>
      <w:proofErr w:type="spellEnd"/>
      <w:r w:rsidRPr="005279A4">
        <w:t xml:space="preserve"> illerinde okuyan öğrenciler ve uygun koşullar oluşması halinde diğer iller değerlendirmeye alınabilecektir.</w:t>
      </w:r>
    </w:p>
    <w:p w:rsidR="00D2714C" w:rsidRPr="005279A4" w:rsidRDefault="00D2714C" w:rsidP="00D2714C">
      <w:pPr>
        <w:ind w:left="660"/>
      </w:pPr>
      <w:r w:rsidRPr="005279A4">
        <w:t xml:space="preserve">3-Burs başvurusunda bulunan </w:t>
      </w:r>
      <w:proofErr w:type="gramStart"/>
      <w:r w:rsidRPr="005279A4">
        <w:t>öğrencinin  Dernek</w:t>
      </w:r>
      <w:proofErr w:type="gramEnd"/>
      <w:r w:rsidRPr="005279A4">
        <w:t xml:space="preserve"> üyesi ve okulumuz referansı              bilgisine başvurulacaktır.</w:t>
      </w:r>
    </w:p>
    <w:p w:rsidR="00D2714C" w:rsidRPr="005279A4" w:rsidRDefault="00D2714C" w:rsidP="00D2714C">
      <w:pPr>
        <w:pStyle w:val="ListeParagraf"/>
      </w:pPr>
      <w:r w:rsidRPr="005279A4">
        <w:t xml:space="preserve">4-Burs başvurusunda bulunan </w:t>
      </w:r>
      <w:proofErr w:type="spellStart"/>
      <w:r w:rsidRPr="005279A4">
        <w:t>bursiyer</w:t>
      </w:r>
      <w:proofErr w:type="spellEnd"/>
      <w:r w:rsidRPr="005279A4">
        <w:t xml:space="preserve"> evraklarını eksiksiz ve güncel olarak hazırlayacaktır.</w:t>
      </w:r>
    </w:p>
    <w:p w:rsidR="00D2714C" w:rsidRPr="005279A4" w:rsidRDefault="00D2714C" w:rsidP="00D2714C">
      <w:pPr>
        <w:pStyle w:val="ListeParagraf"/>
      </w:pPr>
      <w:r w:rsidRPr="005279A4">
        <w:t>5-Gerekli belgeler dernek merkezine bizzat gelerek elden teslim edilir.</w:t>
      </w:r>
    </w:p>
    <w:p w:rsidR="00D2714C" w:rsidRPr="005279A4" w:rsidRDefault="00D2714C" w:rsidP="00D2714C">
      <w:pPr>
        <w:pStyle w:val="ListeParagraf"/>
      </w:pPr>
      <w:r w:rsidRPr="005279A4">
        <w:t xml:space="preserve">6-Bursiyerler derneğin </w:t>
      </w:r>
      <w:proofErr w:type="gramStart"/>
      <w:r w:rsidRPr="005279A4">
        <w:t>verdiği ,önerdiği</w:t>
      </w:r>
      <w:proofErr w:type="gramEnd"/>
      <w:r w:rsidRPr="005279A4">
        <w:t xml:space="preserve"> teklif ettiği görevleri peşinen kabul eder.</w:t>
      </w:r>
    </w:p>
    <w:p w:rsidR="00D2714C" w:rsidRPr="005279A4" w:rsidRDefault="00D2714C" w:rsidP="00D2714C">
      <w:pPr>
        <w:pStyle w:val="ListeParagraf"/>
      </w:pPr>
      <w:r w:rsidRPr="005279A4">
        <w:t xml:space="preserve">7-Başvuru </w:t>
      </w:r>
      <w:proofErr w:type="spellStart"/>
      <w:proofErr w:type="gramStart"/>
      <w:r w:rsidRPr="005279A4">
        <w:t>belge</w:t>
      </w:r>
      <w:r w:rsidR="000C3B67" w:rsidRPr="005279A4">
        <w:t>leri;İlk</w:t>
      </w:r>
      <w:proofErr w:type="spellEnd"/>
      <w:proofErr w:type="gramEnd"/>
      <w:r w:rsidR="000C3B67" w:rsidRPr="005279A4">
        <w:t xml:space="preserve"> kez başvuranlar için EK 1</w:t>
      </w:r>
      <w:r w:rsidRPr="005279A4">
        <w:t xml:space="preserve"> 1 ve (ekleri),daha önce alı</w:t>
      </w:r>
      <w:r w:rsidR="000C3B67" w:rsidRPr="005279A4">
        <w:t>p devam etmek isteyenler için EK</w:t>
      </w:r>
      <w:r w:rsidRPr="005279A4">
        <w:t xml:space="preserve"> 2 ve (ekleri) web sitemizden –</w:t>
      </w:r>
      <w:proofErr w:type="spellStart"/>
      <w:r w:rsidRPr="005279A4">
        <w:t>facebook</w:t>
      </w:r>
      <w:proofErr w:type="spellEnd"/>
      <w:r w:rsidRPr="005279A4">
        <w:t xml:space="preserve"> sayfamızdan alınıp doldurulacaktır.</w:t>
      </w:r>
    </w:p>
    <w:p w:rsidR="00D2714C" w:rsidRPr="005279A4" w:rsidRDefault="00D2714C" w:rsidP="00D2714C">
      <w:pPr>
        <w:ind w:left="720"/>
        <w:jc w:val="both"/>
        <w:rPr>
          <w:b/>
          <w:bCs/>
        </w:rPr>
      </w:pPr>
    </w:p>
    <w:p w:rsidR="002F3075" w:rsidRPr="002F3075" w:rsidRDefault="002F3075" w:rsidP="002F3075">
      <w:pPr>
        <w:jc w:val="both"/>
        <w:rPr>
          <w:b/>
          <w:bCs/>
        </w:rPr>
      </w:pPr>
      <w:r w:rsidRPr="002F3075">
        <w:rPr>
          <w:b/>
          <w:bCs/>
        </w:rPr>
        <w:t xml:space="preserve">Madde 8- Bursun kesilmesi: Aşağıda belirtilen koşullardan biri veya birkaçının oluştuğu durumlarda, öğrencinin bursunun kesilmesi talebini komite, gerekçesiyle yönetim kuruluna iletir. Yönetim kurulunun onayıyla burs kesme işlemi gerçekleştirilir ve dernek tarafından öğrenciye bildirilir. Bu koşullar şunlardır: </w:t>
      </w:r>
    </w:p>
    <w:p w:rsidR="002F3075" w:rsidRPr="002F3075" w:rsidRDefault="002F3075" w:rsidP="002F3075">
      <w:pPr>
        <w:numPr>
          <w:ilvl w:val="0"/>
          <w:numId w:val="3"/>
        </w:numPr>
        <w:jc w:val="both"/>
        <w:rPr>
          <w:b/>
          <w:bCs/>
        </w:rPr>
      </w:pPr>
      <w:r w:rsidRPr="002F3075">
        <w:rPr>
          <w:b/>
          <w:bCs/>
        </w:rPr>
        <w:t>Başvuru sırasında gerçek dışı beyanda bulunduğunun anlaşılması,</w:t>
      </w:r>
    </w:p>
    <w:p w:rsidR="002F3075" w:rsidRPr="002F3075" w:rsidRDefault="002F3075" w:rsidP="002F3075">
      <w:pPr>
        <w:numPr>
          <w:ilvl w:val="0"/>
          <w:numId w:val="3"/>
        </w:numPr>
        <w:jc w:val="both"/>
        <w:rPr>
          <w:b/>
          <w:bCs/>
        </w:rPr>
      </w:pPr>
      <w:r w:rsidRPr="002F3075">
        <w:rPr>
          <w:b/>
          <w:bCs/>
        </w:rPr>
        <w:t>Öğrenim kurumu ile ilişiğinin kesilmesi,</w:t>
      </w:r>
    </w:p>
    <w:p w:rsidR="002F3075" w:rsidRPr="002F3075" w:rsidRDefault="002F3075" w:rsidP="002F3075">
      <w:pPr>
        <w:numPr>
          <w:ilvl w:val="0"/>
          <w:numId w:val="3"/>
        </w:numPr>
        <w:jc w:val="both"/>
        <w:rPr>
          <w:b/>
          <w:bCs/>
        </w:rPr>
      </w:pPr>
      <w:r w:rsidRPr="002F3075">
        <w:rPr>
          <w:b/>
          <w:bCs/>
        </w:rPr>
        <w:t>Yeni öğretim yılı için burs yenileme formu doldurmamış olması,</w:t>
      </w:r>
    </w:p>
    <w:p w:rsidR="002F3075" w:rsidRPr="002F3075" w:rsidRDefault="002F3075" w:rsidP="002F3075">
      <w:pPr>
        <w:numPr>
          <w:ilvl w:val="0"/>
          <w:numId w:val="3"/>
        </w:numPr>
        <w:jc w:val="both"/>
        <w:rPr>
          <w:b/>
          <w:bCs/>
        </w:rPr>
      </w:pPr>
      <w:r w:rsidRPr="002F3075">
        <w:rPr>
          <w:b/>
          <w:bCs/>
        </w:rPr>
        <w:t xml:space="preserve">Gelir düzeyinde bir artış olup, burs ihtiyacının ortadan kalkması, </w:t>
      </w:r>
    </w:p>
    <w:p w:rsidR="002F3075" w:rsidRPr="002F3075" w:rsidRDefault="002F3075" w:rsidP="002F3075">
      <w:pPr>
        <w:numPr>
          <w:ilvl w:val="0"/>
          <w:numId w:val="3"/>
        </w:numPr>
        <w:jc w:val="both"/>
        <w:rPr>
          <w:b/>
          <w:bCs/>
        </w:rPr>
      </w:pPr>
      <w:r w:rsidRPr="002F3075">
        <w:rPr>
          <w:b/>
          <w:bCs/>
        </w:rPr>
        <w:t>Dernekle ilişkilerini kopartmış olması, kendisine ulaşılamaması,</w:t>
      </w:r>
    </w:p>
    <w:p w:rsidR="002F3075" w:rsidRPr="002F3075" w:rsidRDefault="002F3075" w:rsidP="002F3075">
      <w:pPr>
        <w:numPr>
          <w:ilvl w:val="0"/>
          <w:numId w:val="3"/>
        </w:numPr>
        <w:jc w:val="both"/>
        <w:rPr>
          <w:b/>
          <w:bCs/>
        </w:rPr>
      </w:pPr>
      <w:r w:rsidRPr="002F3075">
        <w:rPr>
          <w:b/>
          <w:bCs/>
        </w:rPr>
        <w:t>Cumhuriyet değerlerine, Atatürk ilke ve devrimlerine karşı bir hareket içinde bilinçli olarak yer alması.</w:t>
      </w:r>
    </w:p>
    <w:p w:rsidR="002F3075" w:rsidRPr="002F3075" w:rsidRDefault="002F3075" w:rsidP="002F3075">
      <w:pPr>
        <w:jc w:val="both"/>
        <w:rPr>
          <w:b/>
          <w:bCs/>
        </w:rPr>
      </w:pPr>
    </w:p>
    <w:p w:rsidR="002F3075" w:rsidRPr="002F3075" w:rsidRDefault="002F3075" w:rsidP="002F3075">
      <w:pPr>
        <w:jc w:val="both"/>
        <w:rPr>
          <w:b/>
          <w:bCs/>
        </w:rPr>
      </w:pPr>
    </w:p>
    <w:p w:rsidR="002F3075" w:rsidRPr="002F3075" w:rsidRDefault="002F3075" w:rsidP="002F3075">
      <w:pPr>
        <w:jc w:val="both"/>
        <w:rPr>
          <w:b/>
          <w:bCs/>
        </w:rPr>
      </w:pPr>
      <w:r w:rsidRPr="002F3075">
        <w:rPr>
          <w:b/>
          <w:bCs/>
        </w:rPr>
        <w:t>Madde 9- Yardımlara ilişkin esaslar: Burslar dışında, gerekli durumlarda komitenin önerisi ve yönetim kurulunun onayıyla burs, yurt ve yardımlar yardım fonundan bir defalık yardımlar yapılabilir.</w:t>
      </w:r>
    </w:p>
    <w:p w:rsidR="002F3075" w:rsidRPr="002F3075" w:rsidRDefault="002F3075" w:rsidP="002F3075">
      <w:pPr>
        <w:jc w:val="both"/>
        <w:rPr>
          <w:b/>
          <w:bCs/>
        </w:rPr>
      </w:pPr>
      <w:r w:rsidRPr="002F3075">
        <w:rPr>
          <w:b/>
          <w:bCs/>
        </w:rPr>
        <w:tab/>
        <w:t xml:space="preserve">Dernek üyelerinden birinin vefatı durumunda, çocuklarına burs bağlanması veya yardım yapılması komite tarafından değerlendirilir ve uygun görüldüğü durumlarda yönetim kurulu onayına sunulur. </w:t>
      </w:r>
    </w:p>
    <w:p w:rsidR="002F3075" w:rsidRPr="002F3075" w:rsidRDefault="002F3075" w:rsidP="002F3075">
      <w:pPr>
        <w:jc w:val="both"/>
        <w:rPr>
          <w:b/>
          <w:bCs/>
        </w:rPr>
      </w:pPr>
    </w:p>
    <w:p w:rsidR="002F3075" w:rsidRPr="002F3075" w:rsidRDefault="002F3075" w:rsidP="002F3075">
      <w:pPr>
        <w:jc w:val="both"/>
        <w:rPr>
          <w:b/>
          <w:bCs/>
        </w:rPr>
      </w:pPr>
      <w:r w:rsidRPr="002F3075">
        <w:rPr>
          <w:b/>
          <w:bCs/>
        </w:rPr>
        <w:t xml:space="preserve">Madde 10- Barınma yardımına ilişkin esaslar: Komite öğrenim gördüğü kurumla işbirliği içinde, öğrencilerin barınma sorunlarının çözümü için çalışmalar yapar. Öğrenim kurumlarının olanaklarını aşan durumlarda, kurum misafirhanelerini kullanma veya çağdaş yurtlardan yardım alma, öğrencileri bu yurtlara yönlendirme, dernek üyelerinin sunacakları olanaklardan yararlanma veya yönetim kurulu kararı ile geçici bir süre ev/yurt gibi barınma </w:t>
      </w:r>
      <w:proofErr w:type="gramStart"/>
      <w:r w:rsidRPr="002F3075">
        <w:rPr>
          <w:b/>
          <w:bCs/>
        </w:rPr>
        <w:t>mekanları</w:t>
      </w:r>
      <w:proofErr w:type="gramEnd"/>
      <w:r w:rsidRPr="002F3075">
        <w:rPr>
          <w:b/>
          <w:bCs/>
        </w:rPr>
        <w:t xml:space="preserve"> kiralama gibi çözüm yöntemleri geliştirilir. Yurt yaptırılmasını amaçlayan çalışmalar yapar.</w:t>
      </w:r>
    </w:p>
    <w:p w:rsidR="002F3075" w:rsidRPr="002F3075" w:rsidRDefault="002F3075" w:rsidP="002F3075">
      <w:pPr>
        <w:jc w:val="both"/>
        <w:rPr>
          <w:b/>
          <w:bCs/>
        </w:rPr>
      </w:pPr>
    </w:p>
    <w:p w:rsidR="002F3075" w:rsidRPr="002F3075" w:rsidRDefault="002F3075" w:rsidP="002F3075">
      <w:pPr>
        <w:jc w:val="both"/>
        <w:rPr>
          <w:b/>
          <w:bCs/>
        </w:rPr>
      </w:pPr>
      <w:r w:rsidRPr="002F3075">
        <w:rPr>
          <w:b/>
          <w:bCs/>
        </w:rPr>
        <w:t>ÇALIŞMA TAKVİMİ</w:t>
      </w:r>
    </w:p>
    <w:p w:rsidR="002F3075" w:rsidRPr="002F3075" w:rsidRDefault="002F3075" w:rsidP="002F3075">
      <w:pPr>
        <w:jc w:val="both"/>
        <w:rPr>
          <w:b/>
          <w:bCs/>
        </w:rPr>
      </w:pPr>
      <w:r w:rsidRPr="002F3075">
        <w:rPr>
          <w:b/>
          <w:bCs/>
        </w:rPr>
        <w:t xml:space="preserve">Madde 11- Burs verilmesine ilişkin çalışma takvimi aşağıda belirtilmiştir: </w:t>
      </w:r>
    </w:p>
    <w:p w:rsidR="002F3075" w:rsidRPr="002F3075" w:rsidRDefault="002F3075" w:rsidP="002F3075">
      <w:pPr>
        <w:numPr>
          <w:ilvl w:val="0"/>
          <w:numId w:val="8"/>
        </w:numPr>
        <w:jc w:val="both"/>
        <w:rPr>
          <w:b/>
          <w:bCs/>
        </w:rPr>
      </w:pPr>
      <w:r w:rsidRPr="002F3075">
        <w:rPr>
          <w:b/>
          <w:bCs/>
        </w:rPr>
        <w:t xml:space="preserve">Her öğrenim yılı başında, ilk iki hafta burs başvuru ve yenileme süresidir. Bir önceki yılın burslarının dağıtımından sonra, bir sonraki yıla kadar toplanan tüm </w:t>
      </w:r>
      <w:r w:rsidRPr="002F3075">
        <w:rPr>
          <w:b/>
          <w:bCs/>
        </w:rPr>
        <w:lastRenderedPageBreak/>
        <w:t xml:space="preserve">başvurulur bu iki haftalık başvuru süresinin bitiminde komite tarafından değerlendirmeye alınır. Bu değerlendirme sonunda, yeni alınacak </w:t>
      </w:r>
      <w:proofErr w:type="spellStart"/>
      <w:r w:rsidRPr="002F3075">
        <w:rPr>
          <w:b/>
          <w:bCs/>
        </w:rPr>
        <w:t>bursiyer</w:t>
      </w:r>
      <w:proofErr w:type="spellEnd"/>
      <w:r w:rsidRPr="002F3075">
        <w:rPr>
          <w:b/>
          <w:bCs/>
        </w:rPr>
        <w:t xml:space="preserve"> sayısı göz önüne alınarak, komite tarafından belirlenen puanın üstünde kalan öğrenciler görüşmeye çağrılır. </w:t>
      </w:r>
    </w:p>
    <w:p w:rsidR="002F3075" w:rsidRPr="002F3075" w:rsidRDefault="002F3075" w:rsidP="002F3075">
      <w:pPr>
        <w:numPr>
          <w:ilvl w:val="0"/>
          <w:numId w:val="8"/>
        </w:numPr>
        <w:jc w:val="both"/>
        <w:rPr>
          <w:b/>
          <w:bCs/>
        </w:rPr>
      </w:pPr>
      <w:r w:rsidRPr="002F3075">
        <w:rPr>
          <w:b/>
          <w:bCs/>
        </w:rPr>
        <w:t>Komite tarafından en az üç kişilik komisyonlar kurularak bir hafta içinde mülakatların bitirilmesi amaçlanır. Bunun için komite, dernek üyelerinden katılım talep edebilir.</w:t>
      </w:r>
    </w:p>
    <w:p w:rsidR="002F3075" w:rsidRPr="002F3075" w:rsidRDefault="002F3075" w:rsidP="002F3075">
      <w:pPr>
        <w:numPr>
          <w:ilvl w:val="0"/>
          <w:numId w:val="8"/>
        </w:numPr>
        <w:jc w:val="both"/>
        <w:rPr>
          <w:b/>
          <w:bCs/>
        </w:rPr>
      </w:pPr>
      <w:r w:rsidRPr="002F3075">
        <w:rPr>
          <w:b/>
          <w:bCs/>
        </w:rPr>
        <w:t xml:space="preserve">Görüşmeler sonucunda önceki yıllardan burslu olup da bursu yenilenecek öğrenciler ile yeni </w:t>
      </w:r>
      <w:proofErr w:type="spellStart"/>
      <w:r w:rsidRPr="002F3075">
        <w:rPr>
          <w:b/>
          <w:bCs/>
        </w:rPr>
        <w:t>bursiyerler</w:t>
      </w:r>
      <w:proofErr w:type="spellEnd"/>
      <w:r w:rsidRPr="002F3075">
        <w:rPr>
          <w:b/>
          <w:bCs/>
        </w:rPr>
        <w:t xml:space="preserve"> belirlenir ve yönetim kurulunun onayına sunulur. </w:t>
      </w:r>
    </w:p>
    <w:p w:rsidR="002F3075" w:rsidRPr="002F3075" w:rsidRDefault="002F3075" w:rsidP="002F3075">
      <w:pPr>
        <w:numPr>
          <w:ilvl w:val="0"/>
          <w:numId w:val="8"/>
        </w:numPr>
        <w:jc w:val="both"/>
        <w:rPr>
          <w:b/>
          <w:bCs/>
        </w:rPr>
      </w:pPr>
      <w:r w:rsidRPr="002F3075">
        <w:rPr>
          <w:b/>
          <w:bCs/>
        </w:rPr>
        <w:t xml:space="preserve">Burs ödemelerine en geç Kasım ayında başlanır. </w:t>
      </w:r>
    </w:p>
    <w:p w:rsidR="002F3075" w:rsidRPr="002F3075" w:rsidRDefault="002F3075" w:rsidP="002F3075">
      <w:pPr>
        <w:jc w:val="both"/>
        <w:rPr>
          <w:b/>
          <w:bCs/>
        </w:rPr>
      </w:pPr>
    </w:p>
    <w:p w:rsidR="002F3075" w:rsidRPr="002F3075" w:rsidRDefault="002F3075" w:rsidP="002F3075">
      <w:pPr>
        <w:jc w:val="both"/>
        <w:rPr>
          <w:b/>
          <w:bCs/>
        </w:rPr>
      </w:pPr>
      <w:r w:rsidRPr="002F3075">
        <w:rPr>
          <w:b/>
          <w:bCs/>
        </w:rPr>
        <w:t>YÜRÜRLÜK</w:t>
      </w:r>
    </w:p>
    <w:p w:rsidR="002F3075" w:rsidRPr="002F3075" w:rsidRDefault="002F3075" w:rsidP="002F3075">
      <w:pPr>
        <w:jc w:val="both"/>
        <w:rPr>
          <w:b/>
          <w:bCs/>
        </w:rPr>
      </w:pPr>
      <w:r w:rsidRPr="002F3075">
        <w:rPr>
          <w:b/>
          <w:bCs/>
        </w:rPr>
        <w:t xml:space="preserve">Madde 12- Bu yönetmelik ORTAKLAR ÖĞRETMEN OKULLULAR (ADABELENLİLER) DERNEĞİ’ </w:t>
      </w:r>
      <w:proofErr w:type="spellStart"/>
      <w:r w:rsidRPr="002F3075">
        <w:rPr>
          <w:b/>
          <w:bCs/>
        </w:rPr>
        <w:t>nin</w:t>
      </w:r>
      <w:proofErr w:type="spellEnd"/>
      <w:r w:rsidRPr="002F3075">
        <w:rPr>
          <w:b/>
          <w:bCs/>
        </w:rPr>
        <w:t xml:space="preserve"> 01.02.2003 tarihinde yapılan genel kurulunda kabul edilerek yürürlüğe girmiştir. </w:t>
      </w:r>
    </w:p>
    <w:p w:rsidR="002F3075" w:rsidRPr="002F3075" w:rsidRDefault="002F3075" w:rsidP="002F3075">
      <w:pPr>
        <w:jc w:val="both"/>
        <w:rPr>
          <w:b/>
          <w:bCs/>
        </w:rPr>
      </w:pPr>
    </w:p>
    <w:p w:rsidR="002F3075" w:rsidRPr="002F3075" w:rsidRDefault="002F3075" w:rsidP="002F3075">
      <w:pPr>
        <w:jc w:val="both"/>
        <w:rPr>
          <w:b/>
          <w:bCs/>
        </w:rPr>
      </w:pPr>
    </w:p>
    <w:p w:rsidR="00C975D0" w:rsidRDefault="00C975D0"/>
    <w:p w:rsidR="000C3B67" w:rsidRPr="000C3B67" w:rsidRDefault="000C3B67" w:rsidP="000C3B67">
      <w:pPr>
        <w:jc w:val="center"/>
        <w:rPr>
          <w:rFonts w:asciiTheme="minorHAnsi" w:eastAsiaTheme="minorHAnsi" w:hAnsiTheme="minorHAnsi" w:cstheme="minorBidi"/>
          <w:sz w:val="28"/>
          <w:szCs w:val="28"/>
          <w:lang w:eastAsia="en-US"/>
        </w:rPr>
      </w:pPr>
      <w:r>
        <w:t>EKLER:</w:t>
      </w:r>
      <w:r w:rsidRPr="000C3B67">
        <w:rPr>
          <w:rFonts w:asciiTheme="minorHAnsi" w:eastAsiaTheme="minorHAnsi" w:hAnsiTheme="minorHAnsi" w:cstheme="minorBidi"/>
          <w:sz w:val="28"/>
          <w:szCs w:val="28"/>
          <w:lang w:eastAsia="en-US"/>
        </w:rPr>
        <w:t xml:space="preserve"> </w:t>
      </w:r>
      <w:r w:rsidR="00DA2800">
        <w:rPr>
          <w:rFonts w:asciiTheme="minorHAnsi" w:eastAsiaTheme="minorHAnsi" w:hAnsiTheme="minorHAnsi" w:cstheme="minorBidi"/>
          <w:sz w:val="28"/>
          <w:szCs w:val="28"/>
          <w:lang w:eastAsia="en-US"/>
        </w:rPr>
        <w:t>EK1:</w:t>
      </w:r>
      <w:proofErr w:type="gramStart"/>
      <w:r w:rsidRPr="000C3B67">
        <w:rPr>
          <w:rFonts w:asciiTheme="minorHAnsi" w:eastAsiaTheme="minorHAnsi" w:hAnsiTheme="minorHAnsi" w:cstheme="minorBidi"/>
          <w:sz w:val="28"/>
          <w:szCs w:val="28"/>
          <w:lang w:eastAsia="en-US"/>
        </w:rPr>
        <w:t>YÜKSEK ÖĞRENİM</w:t>
      </w:r>
      <w:proofErr w:type="gramEnd"/>
      <w:r w:rsidRPr="000C3B67">
        <w:rPr>
          <w:rFonts w:asciiTheme="minorHAnsi" w:eastAsiaTheme="minorHAnsi" w:hAnsiTheme="minorHAnsi" w:cstheme="minorBidi"/>
          <w:sz w:val="28"/>
          <w:szCs w:val="28"/>
          <w:lang w:eastAsia="en-US"/>
        </w:rPr>
        <w:t xml:space="preserve"> BURSU DEVAMLILIK FORM DİLEKÇESİ</w:t>
      </w:r>
    </w:p>
    <w:p w:rsidR="000C3B67" w:rsidRPr="000C3B67" w:rsidRDefault="000C3B67" w:rsidP="000C3B67">
      <w:pPr>
        <w:spacing w:after="200" w:line="276" w:lineRule="auto"/>
        <w:jc w:val="center"/>
        <w:rPr>
          <w:rFonts w:asciiTheme="minorHAnsi" w:eastAsiaTheme="minorHAnsi" w:hAnsiTheme="minorHAnsi" w:cstheme="minorBidi"/>
          <w:b/>
          <w:color w:val="7030A0"/>
          <w:sz w:val="28"/>
          <w:szCs w:val="28"/>
          <w:lang w:eastAsia="en-US"/>
        </w:rPr>
      </w:pPr>
      <w:r w:rsidRPr="000C3B67">
        <w:rPr>
          <w:rFonts w:asciiTheme="minorHAnsi" w:eastAsiaTheme="minorHAnsi" w:hAnsiTheme="minorHAnsi" w:cstheme="minorBidi"/>
          <w:b/>
          <w:color w:val="7030A0"/>
          <w:sz w:val="28"/>
          <w:szCs w:val="28"/>
          <w:lang w:eastAsia="en-US"/>
        </w:rPr>
        <w:t>ORTAKLAR ÖĞRETMEN OKULLULAR (ADABELENLİLER) DERNEĞİ –İZMİR</w:t>
      </w:r>
    </w:p>
    <w:p w:rsidR="000C3B67" w:rsidRPr="000C3B67" w:rsidRDefault="000C3B67" w:rsidP="000C3B67">
      <w:pPr>
        <w:spacing w:after="200" w:line="276" w:lineRule="auto"/>
        <w:ind w:firstLine="708"/>
        <w:rPr>
          <w:rFonts w:asciiTheme="minorHAnsi" w:eastAsiaTheme="minorHAnsi" w:hAnsiTheme="minorHAnsi" w:cstheme="minorBidi"/>
          <w:b/>
          <w:sz w:val="28"/>
          <w:szCs w:val="28"/>
          <w:lang w:eastAsia="en-US"/>
        </w:rPr>
      </w:pPr>
      <w:r w:rsidRPr="000C3B67">
        <w:rPr>
          <w:rFonts w:asciiTheme="minorHAnsi" w:eastAsiaTheme="minorHAnsi" w:hAnsiTheme="minorHAnsi" w:cstheme="minorBidi"/>
          <w:b/>
          <w:sz w:val="28"/>
          <w:szCs w:val="28"/>
          <w:lang w:eastAsia="en-US"/>
        </w:rPr>
        <w:t>Derneğinizin üniversite öğrencilerine sağladığı burslardan 20</w:t>
      </w:r>
      <w:r>
        <w:rPr>
          <w:rFonts w:asciiTheme="minorHAnsi" w:eastAsiaTheme="minorHAnsi" w:hAnsiTheme="minorHAnsi" w:cstheme="minorBidi"/>
          <w:b/>
          <w:sz w:val="28"/>
          <w:szCs w:val="28"/>
          <w:lang w:eastAsia="en-US"/>
        </w:rPr>
        <w:t>…</w:t>
      </w:r>
      <w:r w:rsidRPr="000C3B67">
        <w:rPr>
          <w:rFonts w:asciiTheme="minorHAnsi" w:eastAsiaTheme="minorHAnsi" w:hAnsiTheme="minorHAnsi" w:cstheme="minorBidi"/>
          <w:b/>
          <w:sz w:val="28"/>
          <w:szCs w:val="28"/>
          <w:lang w:eastAsia="en-US"/>
        </w:rPr>
        <w:t>/20</w:t>
      </w:r>
      <w:r>
        <w:rPr>
          <w:rFonts w:asciiTheme="minorHAnsi" w:eastAsiaTheme="minorHAnsi" w:hAnsiTheme="minorHAnsi" w:cstheme="minorBidi"/>
          <w:b/>
          <w:sz w:val="28"/>
          <w:szCs w:val="28"/>
          <w:lang w:eastAsia="en-US"/>
        </w:rPr>
        <w:t xml:space="preserve">… </w:t>
      </w:r>
      <w:r w:rsidRPr="000C3B67">
        <w:rPr>
          <w:rFonts w:asciiTheme="minorHAnsi" w:eastAsiaTheme="minorHAnsi" w:hAnsiTheme="minorHAnsi" w:cstheme="minorBidi"/>
          <w:b/>
          <w:sz w:val="28"/>
          <w:szCs w:val="28"/>
          <w:lang w:eastAsia="en-US"/>
        </w:rPr>
        <w:t>öğretim yılından itibaren yararlanmaktayım.</w:t>
      </w:r>
    </w:p>
    <w:p w:rsidR="000C3B67" w:rsidRPr="000C3B67" w:rsidRDefault="000C3B67" w:rsidP="000C3B67">
      <w:pPr>
        <w:spacing w:after="200" w:line="276" w:lineRule="auto"/>
        <w:ind w:firstLine="708"/>
        <w:rPr>
          <w:rFonts w:asciiTheme="minorHAnsi" w:eastAsiaTheme="minorHAnsi" w:hAnsiTheme="minorHAnsi" w:cstheme="minorBidi"/>
          <w:b/>
          <w:sz w:val="28"/>
          <w:szCs w:val="28"/>
          <w:lang w:eastAsia="en-US"/>
        </w:rPr>
      </w:pPr>
      <w:r w:rsidRPr="000C3B67">
        <w:rPr>
          <w:rFonts w:asciiTheme="minorHAnsi" w:eastAsiaTheme="minorHAnsi" w:hAnsiTheme="minorHAnsi" w:cstheme="minorBidi"/>
          <w:b/>
          <w:sz w:val="28"/>
          <w:szCs w:val="28"/>
          <w:lang w:eastAsia="en-US"/>
        </w:rPr>
        <w:t xml:space="preserve">Derneğinizin burs  koşullarını taşımam  </w:t>
      </w:r>
      <w:proofErr w:type="gramStart"/>
      <w:r w:rsidRPr="000C3B67">
        <w:rPr>
          <w:rFonts w:asciiTheme="minorHAnsi" w:eastAsiaTheme="minorHAnsi" w:hAnsiTheme="minorHAnsi" w:cstheme="minorBidi"/>
          <w:b/>
          <w:sz w:val="28"/>
          <w:szCs w:val="28"/>
          <w:lang w:eastAsia="en-US"/>
        </w:rPr>
        <w:t>nedeniyle ,burslarınızdan</w:t>
      </w:r>
      <w:proofErr w:type="gramEnd"/>
      <w:r w:rsidRPr="000C3B67">
        <w:rPr>
          <w:rFonts w:asciiTheme="minorHAnsi" w:eastAsiaTheme="minorHAnsi" w:hAnsiTheme="minorHAnsi" w:cstheme="minorBidi"/>
          <w:b/>
          <w:sz w:val="28"/>
          <w:szCs w:val="28"/>
          <w:lang w:eastAsia="en-US"/>
        </w:rPr>
        <w:t xml:space="preserve"> bu öğretim yılında da yararlanmak istiyorum. İstenilen belge ve bilgilerim ekte sunulmuştur.</w:t>
      </w:r>
    </w:p>
    <w:p w:rsidR="000C3B67" w:rsidRPr="000C3B67" w:rsidRDefault="000C3B67" w:rsidP="000C3B67">
      <w:pPr>
        <w:spacing w:after="200" w:line="276" w:lineRule="auto"/>
        <w:ind w:firstLine="708"/>
        <w:rPr>
          <w:rFonts w:asciiTheme="minorHAnsi" w:eastAsiaTheme="minorHAnsi" w:hAnsiTheme="minorHAnsi" w:cstheme="minorBidi"/>
          <w:b/>
          <w:sz w:val="28"/>
          <w:szCs w:val="28"/>
          <w:lang w:eastAsia="en-US"/>
        </w:rPr>
      </w:pPr>
      <w:r w:rsidRPr="000C3B67">
        <w:rPr>
          <w:rFonts w:asciiTheme="minorHAnsi" w:eastAsiaTheme="minorHAnsi" w:hAnsiTheme="minorHAnsi" w:cstheme="minorBidi"/>
          <w:b/>
          <w:sz w:val="28"/>
          <w:szCs w:val="28"/>
          <w:lang w:eastAsia="en-US"/>
        </w:rPr>
        <w:t>Gereği için bilgilerinize sunarım.</w:t>
      </w:r>
    </w:p>
    <w:p w:rsidR="000C3B67" w:rsidRPr="000C3B67" w:rsidRDefault="000C3B67" w:rsidP="000C3B67">
      <w:pPr>
        <w:spacing w:after="200" w:line="276" w:lineRule="auto"/>
        <w:rPr>
          <w:rFonts w:asciiTheme="minorHAnsi" w:eastAsiaTheme="minorHAnsi" w:hAnsiTheme="minorHAnsi" w:cstheme="minorBidi"/>
          <w:sz w:val="28"/>
          <w:szCs w:val="28"/>
          <w:lang w:eastAsia="en-US"/>
        </w:rPr>
      </w:pPr>
      <w:r w:rsidRPr="000C3B67">
        <w:rPr>
          <w:rFonts w:asciiTheme="minorHAnsi" w:eastAsiaTheme="minorHAnsi" w:hAnsiTheme="minorHAnsi" w:cstheme="minorBidi"/>
          <w:b/>
          <w:sz w:val="28"/>
          <w:szCs w:val="28"/>
          <w:lang w:eastAsia="en-US"/>
        </w:rPr>
        <w:tab/>
      </w:r>
      <w:r w:rsidRPr="000C3B67">
        <w:rPr>
          <w:rFonts w:asciiTheme="minorHAnsi" w:eastAsiaTheme="minorHAnsi" w:hAnsiTheme="minorHAnsi" w:cstheme="minorBidi"/>
          <w:b/>
          <w:sz w:val="28"/>
          <w:szCs w:val="28"/>
          <w:lang w:eastAsia="en-US"/>
        </w:rPr>
        <w:tab/>
      </w:r>
      <w:r w:rsidRPr="000C3B67">
        <w:rPr>
          <w:rFonts w:asciiTheme="minorHAnsi" w:eastAsiaTheme="minorHAnsi" w:hAnsiTheme="minorHAnsi" w:cstheme="minorBidi"/>
          <w:b/>
          <w:sz w:val="28"/>
          <w:szCs w:val="28"/>
          <w:lang w:eastAsia="en-US"/>
        </w:rPr>
        <w:tab/>
      </w:r>
      <w:r w:rsidRPr="000C3B67">
        <w:rPr>
          <w:rFonts w:asciiTheme="minorHAnsi" w:eastAsiaTheme="minorHAnsi" w:hAnsiTheme="minorHAnsi" w:cstheme="minorBidi"/>
          <w:noProof/>
          <w:sz w:val="22"/>
          <w:szCs w:val="22"/>
        </w:rPr>
        <w:t xml:space="preserve">                   </w:t>
      </w:r>
      <w:r w:rsidRPr="000C3B67">
        <w:rPr>
          <w:rFonts w:asciiTheme="minorHAnsi" w:eastAsiaTheme="minorHAnsi" w:hAnsiTheme="minorHAnsi" w:cstheme="minorBidi"/>
          <w:b/>
          <w:sz w:val="28"/>
          <w:szCs w:val="28"/>
          <w:lang w:eastAsia="en-US"/>
        </w:rPr>
        <w:tab/>
      </w:r>
      <w:r w:rsidRPr="000C3B67">
        <w:rPr>
          <w:rFonts w:asciiTheme="minorHAnsi" w:eastAsiaTheme="minorHAnsi" w:hAnsiTheme="minorHAnsi" w:cstheme="minorBidi"/>
          <w:b/>
          <w:sz w:val="28"/>
          <w:szCs w:val="28"/>
          <w:lang w:eastAsia="en-US"/>
        </w:rPr>
        <w:tab/>
      </w:r>
      <w:r w:rsidRPr="000C3B67">
        <w:rPr>
          <w:rFonts w:asciiTheme="minorHAnsi" w:eastAsiaTheme="minorHAnsi" w:hAnsiTheme="minorHAnsi" w:cstheme="minorBidi"/>
          <w:b/>
          <w:sz w:val="28"/>
          <w:szCs w:val="28"/>
          <w:lang w:eastAsia="en-US"/>
        </w:rPr>
        <w:tab/>
      </w:r>
      <w:r>
        <w:rPr>
          <w:rFonts w:asciiTheme="minorHAnsi" w:eastAsiaTheme="minorHAnsi" w:hAnsiTheme="minorHAnsi" w:cstheme="minorBidi"/>
          <w:sz w:val="28"/>
          <w:szCs w:val="28"/>
          <w:lang w:eastAsia="en-US"/>
        </w:rPr>
        <w:t xml:space="preserve">        </w:t>
      </w:r>
      <w:r w:rsidRPr="000C3B67">
        <w:rPr>
          <w:rFonts w:asciiTheme="minorHAnsi" w:eastAsiaTheme="minorHAnsi" w:hAnsiTheme="minorHAnsi" w:cstheme="minorBidi"/>
          <w:sz w:val="28"/>
          <w:szCs w:val="28"/>
          <w:lang w:eastAsia="en-US"/>
        </w:rPr>
        <w:t>/</w:t>
      </w:r>
      <w:r>
        <w:rPr>
          <w:rFonts w:asciiTheme="minorHAnsi" w:eastAsiaTheme="minorHAnsi" w:hAnsiTheme="minorHAnsi" w:cstheme="minorBidi"/>
          <w:sz w:val="28"/>
          <w:szCs w:val="28"/>
          <w:lang w:eastAsia="en-US"/>
        </w:rPr>
        <w:t xml:space="preserve">  /</w:t>
      </w:r>
    </w:p>
    <w:tbl>
      <w:tblPr>
        <w:tblStyle w:val="TabloKlavuzu"/>
        <w:tblW w:w="10774" w:type="dxa"/>
        <w:tblInd w:w="-601" w:type="dxa"/>
        <w:tblLook w:val="04A0" w:firstRow="1" w:lastRow="0" w:firstColumn="1" w:lastColumn="0" w:noHBand="0" w:noVBand="1"/>
      </w:tblPr>
      <w:tblGrid>
        <w:gridCol w:w="3956"/>
        <w:gridCol w:w="3083"/>
        <w:gridCol w:w="3735"/>
      </w:tblGrid>
      <w:tr w:rsidR="000C3B67" w:rsidRPr="000C3B67" w:rsidTr="001111B2">
        <w:trPr>
          <w:trHeight w:val="467"/>
        </w:trPr>
        <w:tc>
          <w:tcPr>
            <w:tcW w:w="3956" w:type="dxa"/>
            <w:tcBorders>
              <w:top w:val="single" w:sz="48" w:space="0" w:color="auto"/>
              <w:lef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AD</w:t>
            </w:r>
          </w:p>
        </w:tc>
        <w:tc>
          <w:tcPr>
            <w:tcW w:w="3083" w:type="dxa"/>
            <w:tcBorders>
              <w:top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SOYAD</w:t>
            </w:r>
          </w:p>
        </w:tc>
        <w:tc>
          <w:tcPr>
            <w:tcW w:w="3735" w:type="dxa"/>
            <w:tcBorders>
              <w:top w:val="single" w:sz="48" w:space="0" w:color="auto"/>
              <w:righ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TC KİMLİK NO</w:t>
            </w:r>
          </w:p>
        </w:tc>
      </w:tr>
      <w:tr w:rsidR="000C3B67" w:rsidRPr="000C3B67" w:rsidTr="001111B2">
        <w:trPr>
          <w:trHeight w:val="442"/>
        </w:trPr>
        <w:tc>
          <w:tcPr>
            <w:tcW w:w="3956" w:type="dxa"/>
            <w:tcBorders>
              <w:left w:val="single" w:sz="48" w:space="0" w:color="auto"/>
              <w:bottom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c>
          <w:tcPr>
            <w:tcW w:w="3083" w:type="dxa"/>
            <w:tcBorders>
              <w:bottom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c>
          <w:tcPr>
            <w:tcW w:w="3735" w:type="dxa"/>
            <w:tcBorders>
              <w:bottom w:val="single" w:sz="48" w:space="0" w:color="auto"/>
              <w:righ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r>
      <w:tr w:rsidR="000C3B67" w:rsidRPr="000C3B67" w:rsidTr="001111B2">
        <w:trPr>
          <w:trHeight w:val="467"/>
        </w:trPr>
        <w:tc>
          <w:tcPr>
            <w:tcW w:w="3956" w:type="dxa"/>
            <w:tcBorders>
              <w:top w:val="single" w:sz="48" w:space="0" w:color="auto"/>
              <w:lef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 xml:space="preserve">OKUL </w:t>
            </w:r>
          </w:p>
        </w:tc>
        <w:tc>
          <w:tcPr>
            <w:tcW w:w="3083" w:type="dxa"/>
            <w:tcBorders>
              <w:top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BÖLÜM</w:t>
            </w:r>
          </w:p>
        </w:tc>
        <w:tc>
          <w:tcPr>
            <w:tcW w:w="3735" w:type="dxa"/>
            <w:tcBorders>
              <w:top w:val="single" w:sz="48" w:space="0" w:color="auto"/>
              <w:righ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SINIF -DÖNEM</w:t>
            </w:r>
          </w:p>
        </w:tc>
      </w:tr>
      <w:tr w:rsidR="000C3B67" w:rsidRPr="000C3B67" w:rsidTr="001111B2">
        <w:trPr>
          <w:trHeight w:val="442"/>
        </w:trPr>
        <w:tc>
          <w:tcPr>
            <w:tcW w:w="3956" w:type="dxa"/>
            <w:tcBorders>
              <w:left w:val="single" w:sz="48" w:space="0" w:color="auto"/>
              <w:bottom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c>
          <w:tcPr>
            <w:tcW w:w="3083" w:type="dxa"/>
            <w:tcBorders>
              <w:bottom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c>
          <w:tcPr>
            <w:tcW w:w="3735" w:type="dxa"/>
            <w:tcBorders>
              <w:bottom w:val="single" w:sz="48" w:space="0" w:color="auto"/>
              <w:righ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r>
      <w:tr w:rsidR="000C3B67" w:rsidRPr="000C3B67" w:rsidTr="001111B2">
        <w:trPr>
          <w:trHeight w:val="442"/>
        </w:trPr>
        <w:tc>
          <w:tcPr>
            <w:tcW w:w="3956" w:type="dxa"/>
            <w:tcBorders>
              <w:lef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TELEFON</w:t>
            </w:r>
          </w:p>
        </w:tc>
        <w:tc>
          <w:tcPr>
            <w:tcW w:w="3083" w:type="dxa"/>
          </w:tcPr>
          <w:p w:rsidR="000C3B67" w:rsidRPr="000C3B67" w:rsidRDefault="000C3B67" w:rsidP="000C3B67">
            <w:pPr>
              <w:rPr>
                <w:rFonts w:asciiTheme="minorHAnsi" w:eastAsiaTheme="minorHAnsi" w:hAnsiTheme="minorHAnsi" w:cstheme="minorBidi"/>
                <w:b/>
                <w:sz w:val="22"/>
                <w:szCs w:val="22"/>
                <w:lang w:eastAsia="en-US"/>
              </w:rPr>
            </w:pPr>
            <w:proofErr w:type="gramStart"/>
            <w:r w:rsidRPr="000C3B67">
              <w:rPr>
                <w:rFonts w:asciiTheme="minorHAnsi" w:eastAsiaTheme="minorHAnsi" w:hAnsiTheme="minorHAnsi" w:cstheme="minorBidi"/>
                <w:b/>
                <w:sz w:val="22"/>
                <w:szCs w:val="22"/>
                <w:lang w:eastAsia="en-US"/>
              </w:rPr>
              <w:t>e</w:t>
            </w:r>
            <w:proofErr w:type="gramEnd"/>
            <w:r w:rsidRPr="000C3B67">
              <w:rPr>
                <w:rFonts w:asciiTheme="minorHAnsi" w:eastAsiaTheme="minorHAnsi" w:hAnsiTheme="minorHAnsi" w:cstheme="minorBidi"/>
                <w:b/>
                <w:sz w:val="22"/>
                <w:szCs w:val="22"/>
                <w:lang w:eastAsia="en-US"/>
              </w:rPr>
              <w:t>-posta</w:t>
            </w:r>
          </w:p>
        </w:tc>
        <w:tc>
          <w:tcPr>
            <w:tcW w:w="3735" w:type="dxa"/>
            <w:tcBorders>
              <w:righ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BANKA HESAP NO</w:t>
            </w:r>
          </w:p>
        </w:tc>
      </w:tr>
      <w:tr w:rsidR="000C3B67" w:rsidRPr="000C3B67" w:rsidTr="001111B2">
        <w:trPr>
          <w:trHeight w:val="467"/>
        </w:trPr>
        <w:tc>
          <w:tcPr>
            <w:tcW w:w="3956" w:type="dxa"/>
            <w:tcBorders>
              <w:lef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c>
          <w:tcPr>
            <w:tcW w:w="3083" w:type="dxa"/>
          </w:tcPr>
          <w:p w:rsidR="000C3B67" w:rsidRPr="000C3B67" w:rsidRDefault="000C3B67" w:rsidP="000C3B67">
            <w:pPr>
              <w:rPr>
                <w:rFonts w:asciiTheme="minorHAnsi" w:eastAsiaTheme="minorHAnsi" w:hAnsiTheme="minorHAnsi" w:cstheme="minorBidi"/>
                <w:b/>
                <w:sz w:val="22"/>
                <w:szCs w:val="22"/>
                <w:lang w:eastAsia="en-US"/>
              </w:rPr>
            </w:pPr>
          </w:p>
        </w:tc>
        <w:tc>
          <w:tcPr>
            <w:tcW w:w="3735" w:type="dxa"/>
            <w:tcBorders>
              <w:righ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r>
      <w:tr w:rsidR="000C3B67" w:rsidRPr="000C3B67" w:rsidTr="001111B2">
        <w:trPr>
          <w:trHeight w:val="452"/>
        </w:trPr>
        <w:tc>
          <w:tcPr>
            <w:tcW w:w="3956" w:type="dxa"/>
            <w:tcBorders>
              <w:top w:val="single" w:sz="48" w:space="0" w:color="auto"/>
              <w:lef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roofErr w:type="gramStart"/>
            <w:r w:rsidRPr="000C3B67">
              <w:rPr>
                <w:rFonts w:asciiTheme="minorHAnsi" w:eastAsiaTheme="minorHAnsi" w:hAnsiTheme="minorHAnsi" w:cstheme="minorBidi"/>
                <w:b/>
                <w:sz w:val="22"/>
                <w:szCs w:val="22"/>
                <w:lang w:eastAsia="en-US"/>
              </w:rPr>
              <w:t>ÖĞRENCİ  BELGESİ</w:t>
            </w:r>
            <w:proofErr w:type="gramEnd"/>
            <w:r w:rsidRPr="000C3B67">
              <w:rPr>
                <w:rFonts w:asciiTheme="minorHAnsi" w:eastAsiaTheme="minorHAnsi" w:hAnsiTheme="minorHAnsi" w:cstheme="minorBidi"/>
                <w:b/>
                <w:sz w:val="22"/>
                <w:szCs w:val="22"/>
                <w:lang w:eastAsia="en-US"/>
              </w:rPr>
              <w:t>(eklenecek)</w:t>
            </w:r>
          </w:p>
        </w:tc>
        <w:tc>
          <w:tcPr>
            <w:tcW w:w="3083" w:type="dxa"/>
            <w:tcBorders>
              <w:top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TRANSKRİPT(eklenecek)</w:t>
            </w:r>
          </w:p>
        </w:tc>
        <w:tc>
          <w:tcPr>
            <w:tcW w:w="3735" w:type="dxa"/>
            <w:tcBorders>
              <w:top w:val="single" w:sz="48" w:space="0" w:color="auto"/>
              <w:righ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roofErr w:type="gramStart"/>
            <w:r w:rsidRPr="000C3B67">
              <w:rPr>
                <w:rFonts w:asciiTheme="minorHAnsi" w:eastAsiaTheme="minorHAnsi" w:hAnsiTheme="minorHAnsi" w:cstheme="minorBidi"/>
                <w:b/>
                <w:sz w:val="22"/>
                <w:szCs w:val="22"/>
                <w:lang w:eastAsia="en-US"/>
              </w:rPr>
              <w:t>İKAMETGAH</w:t>
            </w:r>
            <w:proofErr w:type="gramEnd"/>
            <w:r w:rsidRPr="000C3B67">
              <w:rPr>
                <w:rFonts w:asciiTheme="minorHAnsi" w:eastAsiaTheme="minorHAnsi" w:hAnsiTheme="minorHAnsi" w:cstheme="minorBidi"/>
                <w:b/>
                <w:sz w:val="22"/>
                <w:szCs w:val="22"/>
                <w:lang w:eastAsia="en-US"/>
              </w:rPr>
              <w:t xml:space="preserve"> BELGESİ(EKLENECEK)</w:t>
            </w:r>
          </w:p>
        </w:tc>
      </w:tr>
      <w:tr w:rsidR="000C3B67" w:rsidRPr="000C3B67" w:rsidTr="001111B2">
        <w:trPr>
          <w:trHeight w:val="454"/>
        </w:trPr>
        <w:tc>
          <w:tcPr>
            <w:tcW w:w="3956" w:type="dxa"/>
            <w:tcBorders>
              <w:top w:val="single" w:sz="4" w:space="0" w:color="auto"/>
              <w:left w:val="single" w:sz="48" w:space="0" w:color="auto"/>
              <w:bottom w:val="thinThickThinSmallGap" w:sz="24"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c>
          <w:tcPr>
            <w:tcW w:w="3083" w:type="dxa"/>
            <w:tcBorders>
              <w:top w:val="single" w:sz="4" w:space="0" w:color="auto"/>
              <w:bottom w:val="thinThickThinSmallGap" w:sz="24"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c>
          <w:tcPr>
            <w:tcW w:w="3735" w:type="dxa"/>
            <w:tcBorders>
              <w:top w:val="single" w:sz="4" w:space="0" w:color="auto"/>
              <w:bottom w:val="thinThickThinSmallGap" w:sz="24" w:space="0" w:color="auto"/>
              <w:righ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r>
      <w:tr w:rsidR="000C3B67" w:rsidRPr="000C3B67" w:rsidTr="001111B2">
        <w:trPr>
          <w:trHeight w:val="197"/>
        </w:trPr>
        <w:tc>
          <w:tcPr>
            <w:tcW w:w="3956" w:type="dxa"/>
            <w:tcBorders>
              <w:top w:val="thinThickThinSmallGap" w:sz="24" w:space="0" w:color="auto"/>
              <w:lef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lastRenderedPageBreak/>
              <w:t xml:space="preserve">TC </w:t>
            </w:r>
            <w:proofErr w:type="gramStart"/>
            <w:r w:rsidRPr="000C3B67">
              <w:rPr>
                <w:rFonts w:asciiTheme="minorHAnsi" w:eastAsiaTheme="minorHAnsi" w:hAnsiTheme="minorHAnsi" w:cstheme="minorBidi"/>
                <w:b/>
                <w:sz w:val="22"/>
                <w:szCs w:val="22"/>
                <w:lang w:eastAsia="en-US"/>
              </w:rPr>
              <w:t>KİMLİK  FOTOKOPİSİ</w:t>
            </w:r>
            <w:proofErr w:type="gramEnd"/>
            <w:r w:rsidRPr="000C3B67">
              <w:rPr>
                <w:rFonts w:asciiTheme="minorHAnsi" w:eastAsiaTheme="minorHAnsi" w:hAnsiTheme="minorHAnsi" w:cstheme="minorBidi"/>
                <w:b/>
                <w:sz w:val="22"/>
                <w:szCs w:val="22"/>
                <w:lang w:eastAsia="en-US"/>
              </w:rPr>
              <w:t>(EKLENECEK)</w:t>
            </w:r>
          </w:p>
        </w:tc>
        <w:tc>
          <w:tcPr>
            <w:tcW w:w="3083" w:type="dxa"/>
            <w:tcBorders>
              <w:top w:val="thinThickThinSmallGap" w:sz="24" w:space="0" w:color="auto"/>
            </w:tcBorders>
          </w:tcPr>
          <w:p w:rsidR="000C3B67" w:rsidRPr="000C3B67" w:rsidRDefault="000C3B67" w:rsidP="000C3B67">
            <w:pPr>
              <w:rPr>
                <w:rFonts w:asciiTheme="minorHAnsi" w:eastAsiaTheme="minorHAnsi" w:hAnsiTheme="minorHAnsi" w:cstheme="minorBidi"/>
                <w:b/>
                <w:sz w:val="22"/>
                <w:szCs w:val="22"/>
                <w:lang w:eastAsia="en-US"/>
              </w:rPr>
            </w:pPr>
            <w:proofErr w:type="gramStart"/>
            <w:r w:rsidRPr="000C3B67">
              <w:rPr>
                <w:rFonts w:asciiTheme="minorHAnsi" w:eastAsiaTheme="minorHAnsi" w:hAnsiTheme="minorHAnsi" w:cstheme="minorBidi"/>
                <w:b/>
                <w:sz w:val="22"/>
                <w:szCs w:val="22"/>
                <w:lang w:eastAsia="en-US"/>
              </w:rPr>
              <w:t>DERNEĞİMİZ  REFERANSINIZ</w:t>
            </w:r>
            <w:proofErr w:type="gramEnd"/>
          </w:p>
        </w:tc>
        <w:tc>
          <w:tcPr>
            <w:tcW w:w="3735" w:type="dxa"/>
            <w:tcBorders>
              <w:top w:val="thinThickThinSmallGap" w:sz="24" w:space="0" w:color="auto"/>
              <w:righ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 xml:space="preserve">DERNEĞİMİZ </w:t>
            </w:r>
            <w:proofErr w:type="gramStart"/>
            <w:r w:rsidRPr="000C3B67">
              <w:rPr>
                <w:rFonts w:asciiTheme="minorHAnsi" w:eastAsiaTheme="minorHAnsi" w:hAnsiTheme="minorHAnsi" w:cstheme="minorBidi"/>
                <w:b/>
                <w:sz w:val="22"/>
                <w:szCs w:val="22"/>
                <w:lang w:eastAsia="en-US"/>
              </w:rPr>
              <w:t>ÇALIŞMALARINA  KATKI</w:t>
            </w:r>
            <w:proofErr w:type="gramEnd"/>
            <w:r w:rsidRPr="000C3B67">
              <w:rPr>
                <w:rFonts w:asciiTheme="minorHAnsi" w:eastAsiaTheme="minorHAnsi" w:hAnsiTheme="minorHAnsi" w:cstheme="minorBidi"/>
                <w:b/>
                <w:sz w:val="22"/>
                <w:szCs w:val="22"/>
                <w:lang w:eastAsia="en-US"/>
              </w:rPr>
              <w:t xml:space="preserve"> DURUMUNUZ</w:t>
            </w:r>
          </w:p>
        </w:tc>
      </w:tr>
      <w:tr w:rsidR="000C3B67" w:rsidRPr="000C3B67" w:rsidTr="001111B2">
        <w:trPr>
          <w:trHeight w:val="753"/>
        </w:trPr>
        <w:tc>
          <w:tcPr>
            <w:tcW w:w="3956" w:type="dxa"/>
            <w:tcBorders>
              <w:left w:val="single" w:sz="48" w:space="0" w:color="auto"/>
              <w:bottom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c>
          <w:tcPr>
            <w:tcW w:w="3083" w:type="dxa"/>
            <w:tcBorders>
              <w:bottom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c>
          <w:tcPr>
            <w:tcW w:w="3735" w:type="dxa"/>
            <w:tcBorders>
              <w:bottom w:val="single" w:sz="48" w:space="0" w:color="auto"/>
              <w:right w:val="single" w:sz="48" w:space="0" w:color="auto"/>
            </w:tcBorders>
          </w:tcPr>
          <w:p w:rsidR="000C3B67" w:rsidRPr="000C3B67" w:rsidRDefault="000C3B67" w:rsidP="000C3B67">
            <w:pPr>
              <w:rPr>
                <w:rFonts w:asciiTheme="minorHAnsi" w:eastAsiaTheme="minorHAnsi" w:hAnsiTheme="minorHAnsi" w:cstheme="minorBidi"/>
                <w:b/>
                <w:sz w:val="22"/>
                <w:szCs w:val="22"/>
                <w:lang w:eastAsia="en-US"/>
              </w:rPr>
            </w:pPr>
          </w:p>
        </w:tc>
      </w:tr>
    </w:tbl>
    <w:p w:rsidR="000C3B67" w:rsidRPr="000C3B67" w:rsidRDefault="000C3B67" w:rsidP="000C3B67">
      <w:pPr>
        <w:spacing w:after="200" w:line="276" w:lineRule="auto"/>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 xml:space="preserve"> </w:t>
      </w:r>
    </w:p>
    <w:p w:rsidR="000C3B67" w:rsidRPr="000C3B67" w:rsidRDefault="000C3B67" w:rsidP="000C3B67">
      <w:pPr>
        <w:spacing w:after="200" w:line="276" w:lineRule="auto"/>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Diğer belgeler ek olarak e-postaya gönderilmiştir.</w:t>
      </w:r>
    </w:p>
    <w:p w:rsidR="000C3B67" w:rsidRPr="000C3B67" w:rsidRDefault="000C3B67" w:rsidP="000C3B67">
      <w:pPr>
        <w:spacing w:after="200" w:line="276" w:lineRule="auto"/>
        <w:rPr>
          <w:rFonts w:asciiTheme="minorHAnsi" w:eastAsiaTheme="minorHAnsi" w:hAnsiTheme="minorHAnsi" w:cstheme="minorBidi"/>
          <w:b/>
          <w:sz w:val="22"/>
          <w:szCs w:val="22"/>
          <w:lang w:eastAsia="en-US"/>
        </w:rPr>
      </w:pPr>
      <w:r w:rsidRPr="000C3B67">
        <w:rPr>
          <w:rFonts w:asciiTheme="minorHAnsi" w:eastAsiaTheme="minorHAnsi" w:hAnsiTheme="minorHAnsi" w:cstheme="minorBidi"/>
          <w:sz w:val="22"/>
          <w:szCs w:val="22"/>
          <w:lang w:eastAsia="en-US"/>
        </w:rPr>
        <w:t xml:space="preserve">BURS YÖNETİM KURULU  </w:t>
      </w:r>
      <w:proofErr w:type="gramStart"/>
      <w:r w:rsidRPr="000C3B67">
        <w:rPr>
          <w:rFonts w:asciiTheme="minorHAnsi" w:eastAsiaTheme="minorHAnsi" w:hAnsiTheme="minorHAnsi" w:cstheme="minorBidi"/>
          <w:sz w:val="22"/>
          <w:szCs w:val="22"/>
          <w:lang w:eastAsia="en-US"/>
        </w:rPr>
        <w:t xml:space="preserve">KARARI :            </w:t>
      </w:r>
      <w:r w:rsidRPr="000C3B67">
        <w:rPr>
          <w:rFonts w:asciiTheme="minorHAnsi" w:eastAsiaTheme="minorHAnsi" w:hAnsiTheme="minorHAnsi" w:cstheme="minorBidi"/>
          <w:b/>
          <w:sz w:val="22"/>
          <w:szCs w:val="22"/>
          <w:lang w:eastAsia="en-US"/>
        </w:rPr>
        <w:t>UYGUNDUR</w:t>
      </w:r>
      <w:proofErr w:type="gramEnd"/>
      <w:r w:rsidRPr="000C3B67">
        <w:rPr>
          <w:rFonts w:asciiTheme="minorHAnsi" w:eastAsiaTheme="minorHAnsi" w:hAnsiTheme="minorHAnsi" w:cstheme="minorBidi"/>
          <w:b/>
          <w:sz w:val="22"/>
          <w:szCs w:val="22"/>
          <w:lang w:eastAsia="en-US"/>
        </w:rPr>
        <w:t xml:space="preserve"> /     UYGUN  DEĞİLDİR</w:t>
      </w:r>
    </w:p>
    <w:p w:rsidR="000C3B67" w:rsidRPr="000C3B67" w:rsidRDefault="000C3B67" w:rsidP="000C3B67">
      <w:pPr>
        <w:spacing w:after="200" w:line="276" w:lineRule="auto"/>
        <w:rPr>
          <w:rFonts w:asciiTheme="minorHAnsi" w:eastAsiaTheme="minorHAnsi" w:hAnsiTheme="minorHAnsi" w:cstheme="minorBidi"/>
          <w:b/>
          <w:sz w:val="22"/>
          <w:szCs w:val="22"/>
          <w:lang w:eastAsia="en-US"/>
        </w:rPr>
      </w:pPr>
      <w:r w:rsidRPr="000C3B67">
        <w:rPr>
          <w:rFonts w:asciiTheme="minorHAnsi" w:eastAsiaTheme="minorHAnsi" w:hAnsiTheme="minorHAnsi" w:cstheme="minorBidi"/>
          <w:b/>
          <w:sz w:val="22"/>
          <w:szCs w:val="22"/>
          <w:lang w:eastAsia="en-US"/>
        </w:rPr>
        <w:t>İletişim:adabelenliler@hotmail.</w:t>
      </w:r>
      <w:proofErr w:type="gramStart"/>
      <w:r w:rsidRPr="000C3B67">
        <w:rPr>
          <w:rFonts w:asciiTheme="minorHAnsi" w:eastAsiaTheme="minorHAnsi" w:hAnsiTheme="minorHAnsi" w:cstheme="minorBidi"/>
          <w:b/>
          <w:sz w:val="22"/>
          <w:szCs w:val="22"/>
          <w:lang w:eastAsia="en-US"/>
        </w:rPr>
        <w:t>com    050549770493</w:t>
      </w:r>
      <w:proofErr w:type="gramEnd"/>
      <w:r w:rsidRPr="000C3B67">
        <w:rPr>
          <w:rFonts w:asciiTheme="minorHAnsi" w:eastAsiaTheme="minorHAnsi" w:hAnsiTheme="minorHAnsi" w:cstheme="minorBidi"/>
          <w:b/>
          <w:sz w:val="22"/>
          <w:szCs w:val="22"/>
          <w:lang w:eastAsia="en-US"/>
        </w:rPr>
        <w:t>-05388204676</w:t>
      </w:r>
    </w:p>
    <w:p w:rsidR="000C3B67" w:rsidRPr="000C3B67" w:rsidRDefault="000C3B67" w:rsidP="000C3B67">
      <w:pPr>
        <w:spacing w:after="200" w:line="276" w:lineRule="auto"/>
        <w:rPr>
          <w:rFonts w:asciiTheme="minorHAnsi" w:eastAsiaTheme="minorHAnsi" w:hAnsiTheme="minorHAnsi" w:cstheme="minorBidi"/>
          <w:sz w:val="22"/>
          <w:szCs w:val="22"/>
          <w:lang w:eastAsia="en-US"/>
        </w:rPr>
      </w:pPr>
      <w:proofErr w:type="spellStart"/>
      <w:proofErr w:type="gramStart"/>
      <w:r w:rsidRPr="000C3B67">
        <w:rPr>
          <w:rFonts w:asciiTheme="minorHAnsi" w:eastAsiaTheme="minorHAnsi" w:hAnsiTheme="minorHAnsi" w:cstheme="minorBidi"/>
          <w:b/>
          <w:sz w:val="22"/>
          <w:szCs w:val="22"/>
          <w:u w:val="single"/>
          <w:lang w:eastAsia="en-US"/>
        </w:rPr>
        <w:t>Önemlidir</w:t>
      </w:r>
      <w:r w:rsidRPr="000C3B67">
        <w:rPr>
          <w:rFonts w:asciiTheme="minorHAnsi" w:eastAsiaTheme="minorHAnsi" w:hAnsiTheme="minorHAnsi" w:cstheme="minorBidi"/>
          <w:b/>
          <w:sz w:val="22"/>
          <w:szCs w:val="22"/>
          <w:lang w:eastAsia="en-US"/>
        </w:rPr>
        <w:t>:Eksik</w:t>
      </w:r>
      <w:proofErr w:type="spellEnd"/>
      <w:proofErr w:type="gramEnd"/>
      <w:r w:rsidRPr="000C3B67">
        <w:rPr>
          <w:rFonts w:asciiTheme="minorHAnsi" w:eastAsiaTheme="minorHAnsi" w:hAnsiTheme="minorHAnsi" w:cstheme="minorBidi"/>
          <w:b/>
          <w:sz w:val="22"/>
          <w:szCs w:val="22"/>
          <w:lang w:eastAsia="en-US"/>
        </w:rPr>
        <w:t xml:space="preserve"> bilgi ve belgeler işleme alınmayacaktır.</w:t>
      </w:r>
    </w:p>
    <w:p w:rsidR="00FA29EF" w:rsidRDefault="00FA29EF"/>
    <w:p w:rsidR="00FA29EF" w:rsidRPr="00FA29EF" w:rsidRDefault="00FA29EF" w:rsidP="00FA29EF">
      <w:pPr>
        <w:jc w:val="both"/>
        <w:rPr>
          <w:b/>
          <w:bCs/>
        </w:rPr>
      </w:pPr>
    </w:p>
    <w:tbl>
      <w:tblPr>
        <w:tblpPr w:leftFromText="141" w:rightFromText="141" w:vertAnchor="text" w:tblpX="8066"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5"/>
      </w:tblGrid>
      <w:tr w:rsidR="00BA3008" w:rsidTr="00BA3008">
        <w:trPr>
          <w:trHeight w:val="1005"/>
        </w:trPr>
        <w:tc>
          <w:tcPr>
            <w:tcW w:w="1065" w:type="dxa"/>
          </w:tcPr>
          <w:p w:rsidR="00BA3008" w:rsidRDefault="00BA3008" w:rsidP="00BA3008">
            <w:pPr>
              <w:jc w:val="both"/>
              <w:rPr>
                <w:b/>
                <w:bCs/>
              </w:rPr>
            </w:pPr>
            <w:r>
              <w:rPr>
                <w:b/>
                <w:bCs/>
              </w:rPr>
              <w:t>FOTO</w:t>
            </w:r>
          </w:p>
        </w:tc>
      </w:tr>
    </w:tbl>
    <w:p w:rsidR="00FA29EF" w:rsidRDefault="00DA2800" w:rsidP="00FA29EF">
      <w:pPr>
        <w:jc w:val="both"/>
        <w:rPr>
          <w:b/>
          <w:bCs/>
        </w:rPr>
      </w:pPr>
      <w:r>
        <w:rPr>
          <w:b/>
          <w:bCs/>
        </w:rPr>
        <w:t>EK:</w:t>
      </w:r>
      <w:proofErr w:type="gramStart"/>
      <w:r>
        <w:rPr>
          <w:b/>
          <w:bCs/>
        </w:rPr>
        <w:t>2 .BURS</w:t>
      </w:r>
      <w:proofErr w:type="gramEnd"/>
      <w:r>
        <w:rPr>
          <w:b/>
          <w:bCs/>
        </w:rPr>
        <w:t xml:space="preserve"> BAŞVURU FORMU</w:t>
      </w:r>
      <w:r w:rsidR="00BA3008">
        <w:rPr>
          <w:b/>
          <w:bCs/>
        </w:rPr>
        <w:tab/>
        <w:t xml:space="preserve">                                                                        </w:t>
      </w:r>
    </w:p>
    <w:p w:rsidR="00DA2800" w:rsidRPr="00DA2800" w:rsidRDefault="00DA2800" w:rsidP="00DA2800">
      <w:pPr>
        <w:spacing w:after="200" w:line="276" w:lineRule="auto"/>
        <w:rPr>
          <w:rFonts w:asciiTheme="minorHAnsi" w:eastAsiaTheme="minorHAnsi" w:hAnsiTheme="minorHAnsi" w:cstheme="minorBidi"/>
          <w:color w:val="D99594" w:themeColor="accent2" w:themeTint="99"/>
          <w:sz w:val="22"/>
          <w:szCs w:val="22"/>
          <w:lang w:eastAsia="en-US"/>
        </w:rPr>
      </w:pPr>
      <w:r w:rsidRPr="00DA2800">
        <w:rPr>
          <w:rFonts w:asciiTheme="minorHAnsi" w:eastAsiaTheme="minorHAnsi" w:hAnsiTheme="minorHAnsi" w:cstheme="minorBidi"/>
          <w:b/>
          <w:color w:val="7030A0"/>
          <w:sz w:val="16"/>
          <w:szCs w:val="16"/>
          <w:lang w:eastAsia="en-US"/>
        </w:rPr>
        <w:t xml:space="preserve">ORTAKLAR ÖĞRETMEN OKULLULAR(ADABELENLİLER)    </w:t>
      </w:r>
      <w:proofErr w:type="gramStart"/>
      <w:r w:rsidRPr="00DA2800">
        <w:rPr>
          <w:rFonts w:asciiTheme="minorHAnsi" w:eastAsiaTheme="minorHAnsi" w:hAnsiTheme="minorHAnsi" w:cstheme="minorBidi"/>
          <w:b/>
          <w:color w:val="7030A0"/>
          <w:sz w:val="16"/>
          <w:szCs w:val="16"/>
          <w:lang w:eastAsia="en-US"/>
        </w:rPr>
        <w:t>DERNEĞİ   BURS</w:t>
      </w:r>
      <w:proofErr w:type="gramEnd"/>
      <w:r w:rsidRPr="00DA2800">
        <w:rPr>
          <w:rFonts w:asciiTheme="minorHAnsi" w:eastAsiaTheme="minorHAnsi" w:hAnsiTheme="minorHAnsi" w:cstheme="minorBidi"/>
          <w:b/>
          <w:color w:val="7030A0"/>
          <w:sz w:val="16"/>
          <w:szCs w:val="16"/>
          <w:lang w:eastAsia="en-US"/>
        </w:rPr>
        <w:t xml:space="preserve">  BAŞVURU  FORMU</w:t>
      </w:r>
      <w:r w:rsidRPr="00DA2800">
        <w:rPr>
          <w:rFonts w:asciiTheme="minorHAnsi" w:eastAsiaTheme="minorHAnsi" w:hAnsiTheme="minorHAnsi" w:cstheme="minorBidi"/>
          <w:color w:val="7030A0"/>
          <w:sz w:val="22"/>
          <w:szCs w:val="22"/>
          <w:lang w:eastAsia="en-US"/>
        </w:rPr>
        <w:t xml:space="preserve"> </w:t>
      </w:r>
      <w:r w:rsidRPr="00DA2800">
        <w:rPr>
          <w:rFonts w:asciiTheme="minorHAnsi" w:eastAsiaTheme="minorHAnsi" w:hAnsiTheme="minorHAnsi" w:cstheme="minorBidi"/>
          <w:i/>
          <w:color w:val="FF0000"/>
          <w:sz w:val="18"/>
          <w:szCs w:val="18"/>
          <w:lang w:eastAsia="en-US"/>
        </w:rPr>
        <w:t>ÖRNEK2</w:t>
      </w:r>
      <w:r w:rsidRPr="00DA2800">
        <w:rPr>
          <w:rFonts w:asciiTheme="minorHAnsi" w:eastAsiaTheme="minorHAnsi" w:hAnsiTheme="minorHAnsi" w:cstheme="minorBidi"/>
          <w:noProof/>
          <w:color w:val="D99594" w:themeColor="accent2" w:themeTint="99"/>
          <w:sz w:val="22"/>
          <w:szCs w:val="22"/>
        </w:rPr>
        <w:drawing>
          <wp:inline distT="0" distB="0" distL="0" distR="0" wp14:anchorId="590423E1" wp14:editId="0EE14A01">
            <wp:extent cx="704850" cy="619125"/>
            <wp:effectExtent l="0" t="0" r="0" b="9525"/>
            <wp:docPr id="1" name="Resim 1" descr="D:\CEMİL\fotoğraflar\1624797523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EMİL\fotoğraflar\162479752388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140" cy="636947"/>
                    </a:xfrm>
                    <a:prstGeom prst="rect">
                      <a:avLst/>
                    </a:prstGeom>
                    <a:noFill/>
                    <a:ln>
                      <a:noFill/>
                    </a:ln>
                  </pic:spPr>
                </pic:pic>
              </a:graphicData>
            </a:graphic>
          </wp:inline>
        </w:drawing>
      </w:r>
    </w:p>
    <w:tbl>
      <w:tblPr>
        <w:tblStyle w:val="TabloKlavuzu"/>
        <w:tblW w:w="9650" w:type="dxa"/>
        <w:tblInd w:w="-38" w:type="dxa"/>
        <w:tblBorders>
          <w:top w:val="single" w:sz="36"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4077"/>
        <w:gridCol w:w="709"/>
        <w:gridCol w:w="4524"/>
        <w:gridCol w:w="340"/>
      </w:tblGrid>
      <w:tr w:rsidR="00DA2800" w:rsidRPr="00DA2800" w:rsidTr="001111B2">
        <w:trPr>
          <w:gridAfter w:val="1"/>
          <w:wAfter w:w="340" w:type="dxa"/>
          <w:trHeight w:val="100"/>
        </w:trPr>
        <w:tc>
          <w:tcPr>
            <w:tcW w:w="9310" w:type="dxa"/>
            <w:gridSpan w:val="3"/>
            <w:tcBorders>
              <w:left w:val="single" w:sz="36" w:space="0" w:color="auto"/>
              <w:bottom w:val="dashDotStroked" w:sz="24" w:space="0" w:color="auto"/>
              <w:right w:val="single" w:sz="36" w:space="0" w:color="auto"/>
            </w:tcBorders>
          </w:tcPr>
          <w:p w:rsidR="00DA2800" w:rsidRPr="00DA2800" w:rsidRDefault="00DA2800" w:rsidP="00DA2800">
            <w:pPr>
              <w:rPr>
                <w:rFonts w:asciiTheme="minorHAnsi" w:eastAsiaTheme="minorHAnsi" w:hAnsiTheme="minorHAnsi" w:cstheme="minorBidi"/>
                <w:b/>
                <w:sz w:val="22"/>
                <w:szCs w:val="22"/>
                <w:lang w:eastAsia="en-US"/>
              </w:rPr>
            </w:pPr>
            <w:r w:rsidRPr="00DA2800">
              <w:rPr>
                <w:rFonts w:asciiTheme="minorHAnsi" w:eastAsiaTheme="minorHAnsi" w:hAnsiTheme="minorHAnsi" w:cstheme="minorBidi"/>
                <w:b/>
                <w:sz w:val="22"/>
                <w:szCs w:val="22"/>
                <w:lang w:eastAsia="en-US"/>
              </w:rPr>
              <w:t>1)BURS İSTEĞİNDE BULUNAN ÖĞRENCİNİN KİMLİK VE OKUL BİLGİLERİ</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4786" w:type="dxa"/>
            <w:gridSpan w:val="2"/>
            <w:tcBorders>
              <w:top w:val="dashDotStroked" w:sz="24" w:space="0" w:color="auto"/>
              <w:lef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Adı ve Soyadı:</w:t>
            </w:r>
          </w:p>
        </w:tc>
        <w:tc>
          <w:tcPr>
            <w:tcW w:w="4524" w:type="dxa"/>
            <w:tcBorders>
              <w:top w:val="dashDotStroked" w:sz="24" w:space="0" w:color="auto"/>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Üniversite:</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4786" w:type="dxa"/>
            <w:gridSpan w:val="2"/>
            <w:tcBorders>
              <w:lef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Baba adı:                Ana adı:</w:t>
            </w:r>
          </w:p>
        </w:tc>
        <w:tc>
          <w:tcPr>
            <w:tcW w:w="4524" w:type="dxa"/>
            <w:tcBorders>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Fakültesi ve Bölümü:</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Height w:val="283"/>
        </w:trPr>
        <w:tc>
          <w:tcPr>
            <w:tcW w:w="4786" w:type="dxa"/>
            <w:gridSpan w:val="2"/>
            <w:tcBorders>
              <w:lef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Doğum yeri ve tarihi:                                      </w:t>
            </w:r>
          </w:p>
        </w:tc>
        <w:tc>
          <w:tcPr>
            <w:tcW w:w="4524" w:type="dxa"/>
            <w:tcBorders>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Sınıf ve öğrenci </w:t>
            </w:r>
            <w:proofErr w:type="spellStart"/>
            <w:r w:rsidRPr="00DA2800">
              <w:rPr>
                <w:rFonts w:asciiTheme="minorHAnsi" w:eastAsiaTheme="minorHAnsi" w:hAnsiTheme="minorHAnsi" w:cstheme="minorBidi"/>
                <w:sz w:val="22"/>
                <w:szCs w:val="22"/>
                <w:lang w:eastAsia="en-US"/>
              </w:rPr>
              <w:t>no</w:t>
            </w:r>
            <w:proofErr w:type="spellEnd"/>
            <w:r w:rsidRPr="00DA2800">
              <w:rPr>
                <w:rFonts w:asciiTheme="minorHAnsi" w:eastAsiaTheme="minorHAnsi" w:hAnsiTheme="minorHAnsi" w:cstheme="minorBidi"/>
                <w:sz w:val="22"/>
                <w:szCs w:val="22"/>
                <w:lang w:eastAsia="en-US"/>
              </w:rPr>
              <w:t>:</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4786" w:type="dxa"/>
            <w:gridSpan w:val="2"/>
            <w:tcBorders>
              <w:lef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Cinsiyeti:                      Medeni Hali:</w:t>
            </w:r>
          </w:p>
        </w:tc>
        <w:tc>
          <w:tcPr>
            <w:tcW w:w="4524" w:type="dxa"/>
            <w:tcBorders>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Giriş tarihi:            Puanı:</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4786" w:type="dxa"/>
            <w:gridSpan w:val="2"/>
            <w:tcBorders>
              <w:lef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T.C Kimlik </w:t>
            </w:r>
            <w:proofErr w:type="spellStart"/>
            <w:r w:rsidRPr="00DA2800">
              <w:rPr>
                <w:rFonts w:asciiTheme="minorHAnsi" w:eastAsiaTheme="minorHAnsi" w:hAnsiTheme="minorHAnsi" w:cstheme="minorBidi"/>
                <w:sz w:val="22"/>
                <w:szCs w:val="22"/>
                <w:lang w:eastAsia="en-US"/>
              </w:rPr>
              <w:t>no</w:t>
            </w:r>
            <w:proofErr w:type="spellEnd"/>
            <w:r w:rsidRPr="00DA2800">
              <w:rPr>
                <w:rFonts w:asciiTheme="minorHAnsi" w:eastAsiaTheme="minorHAnsi" w:hAnsiTheme="minorHAnsi" w:cstheme="minorBidi"/>
                <w:sz w:val="22"/>
                <w:szCs w:val="22"/>
                <w:lang w:eastAsia="en-US"/>
              </w:rPr>
              <w:t>:</w:t>
            </w:r>
          </w:p>
        </w:tc>
        <w:tc>
          <w:tcPr>
            <w:tcW w:w="4524" w:type="dxa"/>
            <w:tcBorders>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Mezun olduğu lise:</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9310" w:type="dxa"/>
            <w:gridSpan w:val="3"/>
            <w:tcBorders>
              <w:top w:val="dashDotStroked" w:sz="24" w:space="0" w:color="auto"/>
              <w:left w:val="single" w:sz="36" w:space="0" w:color="auto"/>
              <w:bottom w:val="dashDotStroked" w:sz="24" w:space="0" w:color="auto"/>
              <w:right w:val="single" w:sz="36" w:space="0" w:color="auto"/>
            </w:tcBorders>
          </w:tcPr>
          <w:p w:rsidR="00DA2800" w:rsidRPr="00DA2800" w:rsidRDefault="00DA2800" w:rsidP="00DA2800">
            <w:pPr>
              <w:rPr>
                <w:rFonts w:asciiTheme="minorHAnsi" w:eastAsiaTheme="minorHAnsi" w:hAnsiTheme="minorHAnsi" w:cstheme="minorBidi"/>
                <w:b/>
                <w:sz w:val="22"/>
                <w:szCs w:val="22"/>
                <w:lang w:eastAsia="en-US"/>
              </w:rPr>
            </w:pPr>
            <w:r w:rsidRPr="00DA2800">
              <w:rPr>
                <w:rFonts w:asciiTheme="minorHAnsi" w:eastAsiaTheme="minorHAnsi" w:hAnsiTheme="minorHAnsi" w:cstheme="minorBidi"/>
                <w:b/>
                <w:sz w:val="22"/>
                <w:szCs w:val="22"/>
                <w:lang w:eastAsia="en-US"/>
              </w:rPr>
              <w:t>2)AİLENİN SOSYO-EKONOMİK DURUMU</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9310" w:type="dxa"/>
            <w:gridSpan w:val="3"/>
            <w:tcBorders>
              <w:top w:val="dashDotStroked" w:sz="24" w:space="0" w:color="auto"/>
              <w:left w:val="single" w:sz="36" w:space="0" w:color="auto"/>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proofErr w:type="spellStart"/>
            <w:proofErr w:type="gramStart"/>
            <w:r w:rsidRPr="00DA2800">
              <w:rPr>
                <w:rFonts w:asciiTheme="minorHAnsi" w:eastAsiaTheme="minorHAnsi" w:hAnsiTheme="minorHAnsi" w:cstheme="minorBidi"/>
                <w:b/>
                <w:sz w:val="22"/>
                <w:szCs w:val="22"/>
                <w:lang w:eastAsia="en-US"/>
              </w:rPr>
              <w:t>BABA</w:t>
            </w:r>
            <w:r w:rsidRPr="00DA2800">
              <w:rPr>
                <w:rFonts w:asciiTheme="minorHAnsi" w:eastAsiaTheme="minorHAnsi" w:hAnsiTheme="minorHAnsi" w:cstheme="minorBidi"/>
                <w:sz w:val="22"/>
                <w:szCs w:val="22"/>
                <w:lang w:eastAsia="en-US"/>
              </w:rPr>
              <w:t>:Sağ</w:t>
            </w:r>
            <w:proofErr w:type="spellEnd"/>
            <w:proofErr w:type="gramEnd"/>
            <w:r w:rsidRPr="00DA280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r w:rsidRPr="00DA2800">
              <w:rPr>
                <w:rFonts w:asciiTheme="minorHAnsi" w:eastAsiaTheme="minorHAnsi" w:hAnsiTheme="minorHAnsi" w:cstheme="minorBidi"/>
                <w:sz w:val="22"/>
                <w:szCs w:val="22"/>
                <w:lang w:eastAsia="en-US"/>
              </w:rPr>
              <w:t xml:space="preserve"> )  Vefat ( ) Ayrı ( )   </w:t>
            </w:r>
            <w:r>
              <w:rPr>
                <w:rFonts w:asciiTheme="minorHAnsi" w:eastAsiaTheme="minorHAnsi" w:hAnsiTheme="minorHAnsi" w:cstheme="minorBidi"/>
                <w:sz w:val="22"/>
                <w:szCs w:val="22"/>
                <w:lang w:eastAsia="en-US"/>
              </w:rPr>
              <w:t xml:space="preserve">         </w:t>
            </w:r>
            <w:r w:rsidRPr="00DA2800">
              <w:rPr>
                <w:rFonts w:asciiTheme="minorHAnsi" w:eastAsiaTheme="minorHAnsi" w:hAnsiTheme="minorHAnsi" w:cstheme="minorBidi"/>
                <w:sz w:val="22"/>
                <w:szCs w:val="22"/>
                <w:lang w:eastAsia="en-US"/>
              </w:rPr>
              <w:t xml:space="preserve">  Nüfusa kayıtlı olduğu yer:</w:t>
            </w:r>
          </w:p>
          <w:p w:rsidR="00DA2800" w:rsidRPr="00DA2800" w:rsidRDefault="00DA2800" w:rsidP="00DA2800">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Öğrenimi:                     </w:t>
            </w:r>
            <w:r w:rsidRPr="00DA2800">
              <w:rPr>
                <w:rFonts w:asciiTheme="minorHAnsi" w:eastAsiaTheme="minorHAnsi" w:hAnsiTheme="minorHAnsi" w:cstheme="minorBidi"/>
                <w:sz w:val="22"/>
                <w:szCs w:val="22"/>
                <w:lang w:eastAsia="en-US"/>
              </w:rPr>
              <w:t xml:space="preserve">                            Mesleği: </w:t>
            </w:r>
            <w:r>
              <w:rPr>
                <w:rFonts w:asciiTheme="minorHAnsi" w:eastAsiaTheme="minorHAnsi" w:hAnsiTheme="minorHAnsi" w:cstheme="minorBidi"/>
                <w:sz w:val="22"/>
                <w:szCs w:val="22"/>
                <w:lang w:eastAsia="en-US"/>
              </w:rPr>
              <w:t xml:space="preserve">     </w:t>
            </w:r>
            <w:r w:rsidRPr="00DA2800">
              <w:rPr>
                <w:rFonts w:asciiTheme="minorHAnsi" w:eastAsiaTheme="minorHAnsi" w:hAnsiTheme="minorHAnsi" w:cstheme="minorBidi"/>
                <w:sz w:val="22"/>
                <w:szCs w:val="22"/>
                <w:lang w:eastAsia="en-US"/>
              </w:rPr>
              <w:t xml:space="preserve">                                     Aylık net gelir:</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İş adresi:  </w:t>
            </w:r>
            <w:r>
              <w:rPr>
                <w:rFonts w:asciiTheme="minorHAnsi" w:eastAsiaTheme="minorHAnsi" w:hAnsiTheme="minorHAnsi" w:cstheme="minorBidi"/>
                <w:sz w:val="22"/>
                <w:szCs w:val="22"/>
                <w:lang w:eastAsia="en-US"/>
              </w:rPr>
              <w:t xml:space="preserve">                                         </w:t>
            </w:r>
            <w:r w:rsidRPr="00DA280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Telefon:</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9310" w:type="dxa"/>
            <w:gridSpan w:val="3"/>
            <w:tcBorders>
              <w:left w:val="single" w:sz="36" w:space="0" w:color="auto"/>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proofErr w:type="spellStart"/>
            <w:proofErr w:type="gramStart"/>
            <w:r w:rsidRPr="00DA2800">
              <w:rPr>
                <w:rFonts w:asciiTheme="minorHAnsi" w:eastAsiaTheme="minorHAnsi" w:hAnsiTheme="minorHAnsi" w:cstheme="minorBidi"/>
                <w:b/>
                <w:sz w:val="22"/>
                <w:szCs w:val="22"/>
                <w:lang w:eastAsia="en-US"/>
              </w:rPr>
              <w:t>ANNE</w:t>
            </w:r>
            <w:r w:rsidRPr="00DA2800">
              <w:rPr>
                <w:rFonts w:asciiTheme="minorHAnsi" w:eastAsiaTheme="minorHAnsi" w:hAnsiTheme="minorHAnsi" w:cstheme="minorBidi"/>
                <w:sz w:val="22"/>
                <w:szCs w:val="22"/>
                <w:lang w:eastAsia="en-US"/>
              </w:rPr>
              <w:t>:Sağ</w:t>
            </w:r>
            <w:proofErr w:type="spellEnd"/>
            <w:proofErr w:type="gramEnd"/>
            <w:r w:rsidRPr="00DA280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r w:rsidRPr="00DA2800">
              <w:rPr>
                <w:rFonts w:asciiTheme="minorHAnsi" w:eastAsiaTheme="minorHAnsi" w:hAnsiTheme="minorHAnsi" w:cstheme="minorBidi"/>
                <w:sz w:val="22"/>
                <w:szCs w:val="22"/>
                <w:lang w:eastAsia="en-US"/>
              </w:rPr>
              <w:t>)  Vefat  ( )  Ayrı</w:t>
            </w:r>
            <w:r>
              <w:rPr>
                <w:rFonts w:asciiTheme="minorHAnsi" w:eastAsiaTheme="minorHAnsi" w:hAnsiTheme="minorHAnsi" w:cstheme="minorBidi"/>
                <w:sz w:val="22"/>
                <w:szCs w:val="22"/>
                <w:lang w:eastAsia="en-US"/>
              </w:rPr>
              <w:t xml:space="preserve"> ( )  Nüfusa kayıtlı olduğu yer:</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Öğrenimi:  </w:t>
            </w:r>
            <w:r>
              <w:rPr>
                <w:rFonts w:asciiTheme="minorHAnsi" w:eastAsiaTheme="minorHAnsi" w:hAnsiTheme="minorHAnsi" w:cstheme="minorBidi"/>
                <w:sz w:val="22"/>
                <w:szCs w:val="22"/>
                <w:lang w:eastAsia="en-US"/>
              </w:rPr>
              <w:t xml:space="preserve">       </w:t>
            </w:r>
            <w:r w:rsidRPr="00DA2800">
              <w:rPr>
                <w:rFonts w:asciiTheme="minorHAnsi" w:eastAsiaTheme="minorHAnsi" w:hAnsiTheme="minorHAnsi" w:cstheme="minorBidi"/>
                <w:sz w:val="22"/>
                <w:szCs w:val="22"/>
                <w:lang w:eastAsia="en-US"/>
              </w:rPr>
              <w:t xml:space="preserve">                               Mesleği:   YOK                                               Aylık net gelir:</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İş adresi:   </w:t>
            </w:r>
            <w:r>
              <w:rPr>
                <w:rFonts w:asciiTheme="minorHAnsi" w:eastAsiaTheme="minorHAnsi" w:hAnsiTheme="minorHAnsi" w:cstheme="minorBidi"/>
                <w:sz w:val="22"/>
                <w:szCs w:val="22"/>
                <w:lang w:eastAsia="en-US"/>
              </w:rPr>
              <w:t xml:space="preserve">           </w:t>
            </w:r>
            <w:r w:rsidRPr="00DA2800">
              <w:rPr>
                <w:rFonts w:asciiTheme="minorHAnsi" w:eastAsiaTheme="minorHAnsi" w:hAnsiTheme="minorHAnsi" w:cstheme="minorBidi"/>
                <w:sz w:val="22"/>
                <w:szCs w:val="22"/>
                <w:lang w:eastAsia="en-US"/>
              </w:rPr>
              <w:t xml:space="preserve">                            Telefon:</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9310" w:type="dxa"/>
            <w:gridSpan w:val="3"/>
            <w:tcBorders>
              <w:left w:val="single" w:sz="36" w:space="0" w:color="auto"/>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Varsa </w:t>
            </w:r>
            <w:proofErr w:type="gramStart"/>
            <w:r w:rsidRPr="00DA2800">
              <w:rPr>
                <w:rFonts w:asciiTheme="minorHAnsi" w:eastAsiaTheme="minorHAnsi" w:hAnsiTheme="minorHAnsi" w:cstheme="minorBidi"/>
                <w:sz w:val="22"/>
                <w:szCs w:val="22"/>
                <w:lang w:eastAsia="en-US"/>
              </w:rPr>
              <w:t>ailenin  diğer</w:t>
            </w:r>
            <w:proofErr w:type="gramEnd"/>
            <w:r w:rsidRPr="00DA2800">
              <w:rPr>
                <w:rFonts w:asciiTheme="minorHAnsi" w:eastAsiaTheme="minorHAnsi" w:hAnsiTheme="minorHAnsi" w:cstheme="minorBidi"/>
                <w:sz w:val="22"/>
                <w:szCs w:val="22"/>
                <w:lang w:eastAsia="en-US"/>
              </w:rPr>
              <w:t xml:space="preserve"> gelirlerle aylık toplam geliri:</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9310" w:type="dxa"/>
            <w:gridSpan w:val="3"/>
            <w:tcBorders>
              <w:left w:val="single" w:sz="36" w:space="0" w:color="auto"/>
              <w:bottom w:val="dashDotStroked" w:sz="24" w:space="0" w:color="auto"/>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Ailenin oturduğu </w:t>
            </w:r>
            <w:proofErr w:type="spellStart"/>
            <w:r w:rsidRPr="00DA2800">
              <w:rPr>
                <w:rFonts w:asciiTheme="minorHAnsi" w:eastAsiaTheme="minorHAnsi" w:hAnsiTheme="minorHAnsi" w:cstheme="minorBidi"/>
                <w:sz w:val="22"/>
                <w:szCs w:val="22"/>
                <w:lang w:eastAsia="en-US"/>
              </w:rPr>
              <w:t>ev:Mülk</w:t>
            </w:r>
            <w:proofErr w:type="spellEnd"/>
            <w:r w:rsidRPr="00DA2800">
              <w:rPr>
                <w:rFonts w:asciiTheme="minorHAnsi" w:eastAsiaTheme="minorHAnsi" w:hAnsiTheme="minorHAnsi" w:cstheme="minorBidi"/>
                <w:sz w:val="22"/>
                <w:szCs w:val="22"/>
                <w:lang w:eastAsia="en-US"/>
              </w:rPr>
              <w:t xml:space="preserve">  ( ) Kira  ( )  Lojman ( )  Diğer</w:t>
            </w:r>
            <w:proofErr w:type="gramStart"/>
            <w:r w:rsidRPr="00DA2800">
              <w:rPr>
                <w:rFonts w:asciiTheme="minorHAnsi" w:eastAsiaTheme="minorHAnsi" w:hAnsiTheme="minorHAnsi" w:cstheme="minorBidi"/>
                <w:sz w:val="22"/>
                <w:szCs w:val="22"/>
                <w:lang w:eastAsia="en-US"/>
              </w:rPr>
              <w:t>:…………………</w:t>
            </w:r>
            <w:proofErr w:type="gramEnd"/>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9310" w:type="dxa"/>
            <w:gridSpan w:val="3"/>
            <w:tcBorders>
              <w:top w:val="dashDotStroked" w:sz="24" w:space="0" w:color="auto"/>
              <w:left w:val="single" w:sz="36" w:space="0" w:color="auto"/>
              <w:bottom w:val="dashDotStroked" w:sz="24" w:space="0" w:color="auto"/>
              <w:right w:val="single" w:sz="36" w:space="0" w:color="auto"/>
            </w:tcBorders>
          </w:tcPr>
          <w:p w:rsidR="00DA2800" w:rsidRPr="00DA2800" w:rsidRDefault="00DA2800" w:rsidP="00DA2800">
            <w:pPr>
              <w:rPr>
                <w:rFonts w:asciiTheme="minorHAnsi" w:eastAsiaTheme="minorHAnsi" w:hAnsiTheme="minorHAnsi" w:cstheme="minorBidi"/>
                <w:b/>
                <w:sz w:val="22"/>
                <w:szCs w:val="22"/>
                <w:lang w:eastAsia="en-US"/>
              </w:rPr>
            </w:pPr>
            <w:r w:rsidRPr="00DA2800">
              <w:rPr>
                <w:rFonts w:asciiTheme="minorHAnsi" w:eastAsiaTheme="minorHAnsi" w:hAnsiTheme="minorHAnsi" w:cstheme="minorBidi"/>
                <w:b/>
                <w:sz w:val="22"/>
                <w:szCs w:val="22"/>
                <w:lang w:eastAsia="en-US"/>
              </w:rPr>
              <w:t>3)KARDEŞ BİLGİLERİ</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9310" w:type="dxa"/>
            <w:gridSpan w:val="3"/>
            <w:tcBorders>
              <w:top w:val="dashDotStroked" w:sz="24" w:space="0" w:color="auto"/>
              <w:left w:val="single" w:sz="36" w:space="0" w:color="auto"/>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Başvuru sahibi hariç kardeş sayısı:                     Okuyan kardeş </w:t>
            </w:r>
            <w:proofErr w:type="spellStart"/>
            <w:proofErr w:type="gramStart"/>
            <w:r w:rsidRPr="00DA2800">
              <w:rPr>
                <w:rFonts w:asciiTheme="minorHAnsi" w:eastAsiaTheme="minorHAnsi" w:hAnsiTheme="minorHAnsi" w:cstheme="minorBidi"/>
                <w:sz w:val="22"/>
                <w:szCs w:val="22"/>
                <w:lang w:eastAsia="en-US"/>
              </w:rPr>
              <w:t>sayısı:Belgelendirilecek</w:t>
            </w:r>
            <w:proofErr w:type="spellEnd"/>
            <w:proofErr w:type="gramEnd"/>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4077" w:type="dxa"/>
            <w:tcBorders>
              <w:lef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p>
        </w:tc>
        <w:tc>
          <w:tcPr>
            <w:tcW w:w="5233" w:type="dxa"/>
            <w:gridSpan w:val="2"/>
            <w:tcBorders>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4077" w:type="dxa"/>
            <w:tcBorders>
              <w:left w:val="single" w:sz="36" w:space="0" w:color="auto"/>
              <w:bottom w:val="dashDotStroked" w:sz="24" w:space="0" w:color="auto"/>
            </w:tcBorders>
          </w:tcPr>
          <w:p w:rsidR="00DA2800" w:rsidRPr="00DA2800" w:rsidRDefault="00DA2800" w:rsidP="00DA2800">
            <w:pPr>
              <w:rPr>
                <w:rFonts w:asciiTheme="minorHAnsi" w:eastAsiaTheme="minorHAnsi" w:hAnsiTheme="minorHAnsi" w:cstheme="minorBidi"/>
                <w:sz w:val="22"/>
                <w:szCs w:val="22"/>
                <w:lang w:eastAsia="en-US"/>
              </w:rPr>
            </w:pPr>
          </w:p>
        </w:tc>
        <w:tc>
          <w:tcPr>
            <w:tcW w:w="5233" w:type="dxa"/>
            <w:gridSpan w:val="2"/>
            <w:tcBorders>
              <w:bottom w:val="dashDotStroked" w:sz="24" w:space="0" w:color="auto"/>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9310" w:type="dxa"/>
            <w:gridSpan w:val="3"/>
            <w:tcBorders>
              <w:top w:val="dashDotStroked" w:sz="24" w:space="0" w:color="auto"/>
              <w:left w:val="single" w:sz="36" w:space="0" w:color="auto"/>
              <w:bottom w:val="dashDotStroked" w:sz="24" w:space="0" w:color="auto"/>
              <w:right w:val="single" w:sz="36" w:space="0" w:color="auto"/>
            </w:tcBorders>
          </w:tcPr>
          <w:p w:rsidR="00DA2800" w:rsidRPr="00DA2800" w:rsidRDefault="00DA2800" w:rsidP="00DA2800">
            <w:pPr>
              <w:rPr>
                <w:rFonts w:asciiTheme="minorHAnsi" w:eastAsiaTheme="minorHAnsi" w:hAnsiTheme="minorHAnsi" w:cstheme="minorBidi"/>
                <w:b/>
                <w:sz w:val="22"/>
                <w:szCs w:val="22"/>
                <w:lang w:eastAsia="en-US"/>
              </w:rPr>
            </w:pPr>
            <w:r w:rsidRPr="00DA2800">
              <w:rPr>
                <w:rFonts w:asciiTheme="minorHAnsi" w:eastAsiaTheme="minorHAnsi" w:hAnsiTheme="minorHAnsi" w:cstheme="minorBidi"/>
                <w:b/>
                <w:sz w:val="22"/>
                <w:szCs w:val="22"/>
                <w:lang w:eastAsia="en-US"/>
              </w:rPr>
              <w:t>4)KİŞİSEL BİLGİLER</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4077" w:type="dxa"/>
            <w:tcBorders>
              <w:top w:val="dashDotStroked" w:sz="24" w:space="0" w:color="auto"/>
              <w:left w:val="single" w:sz="36" w:space="0" w:color="auto"/>
              <w:bottom w:val="dashDotStroked" w:sz="24" w:space="0" w:color="auto"/>
            </w:tcBorders>
          </w:tcPr>
          <w:p w:rsidR="00DA2800" w:rsidRPr="00DA2800" w:rsidRDefault="00DA2800" w:rsidP="00DA2800">
            <w:pPr>
              <w:rPr>
                <w:rFonts w:asciiTheme="minorHAnsi" w:eastAsiaTheme="minorHAnsi" w:hAnsiTheme="minorHAnsi" w:cstheme="minorBidi"/>
                <w:b/>
                <w:sz w:val="22"/>
                <w:szCs w:val="22"/>
                <w:lang w:eastAsia="en-US"/>
              </w:rPr>
            </w:pPr>
            <w:r w:rsidRPr="00DA2800">
              <w:rPr>
                <w:rFonts w:asciiTheme="minorHAnsi" w:eastAsiaTheme="minorHAnsi" w:hAnsiTheme="minorHAnsi" w:cstheme="minorBidi"/>
                <w:b/>
                <w:sz w:val="22"/>
                <w:szCs w:val="22"/>
                <w:lang w:eastAsia="en-US"/>
              </w:rPr>
              <w:t>ÖĞRENİM SÜRESİNCE İKAMET DURUMU</w:t>
            </w:r>
          </w:p>
        </w:tc>
        <w:tc>
          <w:tcPr>
            <w:tcW w:w="5233" w:type="dxa"/>
            <w:gridSpan w:val="2"/>
            <w:tcBorders>
              <w:top w:val="dashDotStroked" w:sz="24" w:space="0" w:color="auto"/>
              <w:bottom w:val="dashDotStroked" w:sz="24" w:space="0" w:color="auto"/>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İkamet </w:t>
            </w:r>
            <w:proofErr w:type="spellStart"/>
            <w:r w:rsidRPr="00DA2800">
              <w:rPr>
                <w:rFonts w:asciiTheme="minorHAnsi" w:eastAsiaTheme="minorHAnsi" w:hAnsiTheme="minorHAnsi" w:cstheme="minorBidi"/>
                <w:sz w:val="22"/>
                <w:szCs w:val="22"/>
                <w:lang w:eastAsia="en-US"/>
              </w:rPr>
              <w:t>edeğim</w:t>
            </w:r>
            <w:proofErr w:type="spellEnd"/>
            <w:r w:rsidRPr="00DA2800">
              <w:rPr>
                <w:rFonts w:asciiTheme="minorHAnsi" w:eastAsiaTheme="minorHAnsi" w:hAnsiTheme="minorHAnsi" w:cstheme="minorBidi"/>
                <w:sz w:val="22"/>
                <w:szCs w:val="22"/>
                <w:lang w:eastAsia="en-US"/>
              </w:rPr>
              <w:t xml:space="preserve"> adres:</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4077" w:type="dxa"/>
            <w:tcBorders>
              <w:top w:val="dashDotStroked" w:sz="24" w:space="0" w:color="auto"/>
              <w:left w:val="single" w:sz="36" w:space="0" w:color="auto"/>
              <w:bottom w:val="dashDotStroked" w:sz="24"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Ailemle birlikte ikamet edeceğim (  )</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Aile yakınımın yanında ( )</w:t>
            </w:r>
          </w:p>
          <w:p w:rsidR="00DA2800" w:rsidRPr="00DA2800" w:rsidRDefault="00DA2800" w:rsidP="00DA2800">
            <w:pPr>
              <w:rPr>
                <w:rFonts w:asciiTheme="minorHAnsi" w:eastAsiaTheme="minorHAnsi" w:hAnsiTheme="minorHAnsi" w:cstheme="minorBidi"/>
                <w:sz w:val="22"/>
                <w:szCs w:val="22"/>
                <w:lang w:eastAsia="en-US"/>
              </w:rPr>
            </w:pPr>
            <w:proofErr w:type="gramStart"/>
            <w:r w:rsidRPr="00DA2800">
              <w:rPr>
                <w:rFonts w:asciiTheme="minorHAnsi" w:eastAsiaTheme="minorHAnsi" w:hAnsiTheme="minorHAnsi" w:cstheme="minorBidi"/>
                <w:sz w:val="22"/>
                <w:szCs w:val="22"/>
                <w:lang w:eastAsia="en-US"/>
              </w:rPr>
              <w:t>Ailemden  ayrı</w:t>
            </w:r>
            <w:proofErr w:type="gramEnd"/>
            <w:r w:rsidRPr="00DA2800">
              <w:rPr>
                <w:rFonts w:asciiTheme="minorHAnsi" w:eastAsiaTheme="minorHAnsi" w:hAnsiTheme="minorHAnsi" w:cstheme="minorBidi"/>
                <w:sz w:val="22"/>
                <w:szCs w:val="22"/>
                <w:lang w:eastAsia="en-US"/>
              </w:rPr>
              <w:t xml:space="preserve"> ikamet edeceğim (  )</w:t>
            </w:r>
          </w:p>
        </w:tc>
        <w:tc>
          <w:tcPr>
            <w:tcW w:w="5233" w:type="dxa"/>
            <w:gridSpan w:val="2"/>
            <w:tcBorders>
              <w:top w:val="dashDotStroked" w:sz="24" w:space="0" w:color="auto"/>
              <w:bottom w:val="dashDotStroked" w:sz="24" w:space="0" w:color="auto"/>
              <w:righ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Yurt:             Kirası:</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Ev  :   .            Kirası:</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Sana düşen miktar:</w:t>
            </w:r>
          </w:p>
        </w:tc>
      </w:tr>
      <w:tr w:rsidR="00DA2800" w:rsidRPr="00DA2800" w:rsidTr="001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0" w:type="dxa"/>
        </w:trPr>
        <w:tc>
          <w:tcPr>
            <w:tcW w:w="9310" w:type="dxa"/>
            <w:gridSpan w:val="3"/>
            <w:tcBorders>
              <w:top w:val="dashDotStroked" w:sz="24" w:space="0" w:color="auto"/>
              <w:left w:val="single" w:sz="36" w:space="0" w:color="auto"/>
              <w:bottom w:val="dashDotStroked" w:sz="24" w:space="0" w:color="auto"/>
              <w:right w:val="single" w:sz="36" w:space="0" w:color="auto"/>
            </w:tcBorders>
          </w:tcPr>
          <w:p w:rsidR="00DA2800" w:rsidRPr="00DA2800" w:rsidRDefault="00DA2800" w:rsidP="00DA2800">
            <w:pPr>
              <w:rPr>
                <w:rFonts w:asciiTheme="minorHAnsi" w:eastAsiaTheme="minorHAnsi" w:hAnsiTheme="minorHAnsi" w:cstheme="minorBidi"/>
                <w:b/>
                <w:sz w:val="22"/>
                <w:szCs w:val="22"/>
                <w:lang w:eastAsia="en-US"/>
              </w:rPr>
            </w:pPr>
            <w:r w:rsidRPr="00DA2800">
              <w:rPr>
                <w:rFonts w:asciiTheme="minorHAnsi" w:eastAsiaTheme="minorHAnsi" w:hAnsiTheme="minorHAnsi" w:cstheme="minorBidi"/>
                <w:b/>
                <w:sz w:val="22"/>
                <w:szCs w:val="22"/>
                <w:lang w:eastAsia="en-US"/>
              </w:rPr>
              <w:t xml:space="preserve">BAŞKA KURUMLARDAN(KYK HARİÇ) BURS/KREDİ </w:t>
            </w:r>
            <w:proofErr w:type="gramStart"/>
            <w:r w:rsidRPr="00DA2800">
              <w:rPr>
                <w:rFonts w:asciiTheme="minorHAnsi" w:eastAsiaTheme="minorHAnsi" w:hAnsiTheme="minorHAnsi" w:cstheme="minorBidi"/>
                <w:b/>
                <w:sz w:val="22"/>
                <w:szCs w:val="22"/>
                <w:lang w:eastAsia="en-US"/>
              </w:rPr>
              <w:t>ALIYORSANIZ,ADLARI</w:t>
            </w:r>
            <w:proofErr w:type="gramEnd"/>
            <w:r w:rsidRPr="00DA2800">
              <w:rPr>
                <w:rFonts w:asciiTheme="minorHAnsi" w:eastAsiaTheme="minorHAnsi" w:hAnsiTheme="minorHAnsi" w:cstheme="minorBidi"/>
                <w:b/>
                <w:sz w:val="22"/>
                <w:szCs w:val="22"/>
                <w:lang w:eastAsia="en-US"/>
              </w:rPr>
              <w:t xml:space="preserve"> VE MİKTARLARI:</w:t>
            </w:r>
          </w:p>
        </w:tc>
      </w:tr>
      <w:tr w:rsidR="00DA2800" w:rsidRPr="00DA2800" w:rsidTr="001111B2">
        <w:trPr>
          <w:trHeight w:val="100"/>
        </w:trPr>
        <w:tc>
          <w:tcPr>
            <w:tcW w:w="9310" w:type="dxa"/>
            <w:gridSpan w:val="3"/>
            <w:tcBorders>
              <w:top w:val="dashDotStroked" w:sz="24" w:space="0" w:color="auto"/>
              <w:left w:val="single" w:sz="36" w:space="0" w:color="auto"/>
              <w:bottom w:val="dashDotStroked" w:sz="24" w:space="0" w:color="auto"/>
            </w:tcBorders>
          </w:tcPr>
          <w:p w:rsidR="00DA2800" w:rsidRPr="00DA2800" w:rsidRDefault="00DA2800" w:rsidP="00DA2800">
            <w:pPr>
              <w:rPr>
                <w:rFonts w:asciiTheme="minorHAnsi" w:eastAsiaTheme="minorHAnsi" w:hAnsiTheme="minorHAnsi" w:cstheme="minorBidi"/>
                <w:b/>
                <w:sz w:val="22"/>
                <w:szCs w:val="22"/>
                <w:lang w:eastAsia="en-US"/>
              </w:rPr>
            </w:pPr>
            <w:r w:rsidRPr="00DA2800">
              <w:rPr>
                <w:rFonts w:asciiTheme="minorHAnsi" w:eastAsiaTheme="minorHAnsi" w:hAnsiTheme="minorHAnsi" w:cstheme="minorBidi"/>
                <w:b/>
                <w:sz w:val="22"/>
                <w:szCs w:val="22"/>
                <w:lang w:eastAsia="en-US"/>
              </w:rPr>
              <w:lastRenderedPageBreak/>
              <w:t>ADRESLER</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Öğrenim süresindeki devamlı adres:</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Ailenin </w:t>
            </w:r>
            <w:proofErr w:type="gramStart"/>
            <w:r w:rsidRPr="00DA2800">
              <w:rPr>
                <w:rFonts w:asciiTheme="minorHAnsi" w:eastAsiaTheme="minorHAnsi" w:hAnsiTheme="minorHAnsi" w:cstheme="minorBidi"/>
                <w:sz w:val="22"/>
                <w:szCs w:val="22"/>
                <w:lang w:eastAsia="en-US"/>
              </w:rPr>
              <w:t>ikametgah</w:t>
            </w:r>
            <w:proofErr w:type="gramEnd"/>
            <w:r w:rsidRPr="00DA2800">
              <w:rPr>
                <w:rFonts w:asciiTheme="minorHAnsi" w:eastAsiaTheme="minorHAnsi" w:hAnsiTheme="minorHAnsi" w:cstheme="minorBidi"/>
                <w:sz w:val="22"/>
                <w:szCs w:val="22"/>
                <w:lang w:eastAsia="en-US"/>
              </w:rPr>
              <w:t xml:space="preserve"> adresi:</w:t>
            </w:r>
          </w:p>
        </w:tc>
        <w:tc>
          <w:tcPr>
            <w:tcW w:w="340" w:type="dxa"/>
            <w:tcBorders>
              <w:left w:val="single" w:sz="36" w:space="0" w:color="auto"/>
            </w:tcBorders>
          </w:tcPr>
          <w:p w:rsidR="00DA2800" w:rsidRPr="00DA2800" w:rsidRDefault="00DA2800" w:rsidP="00DA2800">
            <w:pPr>
              <w:rPr>
                <w:rFonts w:asciiTheme="minorHAnsi" w:eastAsiaTheme="minorHAnsi" w:hAnsiTheme="minorHAnsi" w:cstheme="minorBidi"/>
                <w:sz w:val="22"/>
                <w:szCs w:val="22"/>
                <w:lang w:eastAsia="en-US"/>
              </w:rPr>
            </w:pPr>
          </w:p>
        </w:tc>
      </w:tr>
      <w:tr w:rsidR="00DA2800" w:rsidRPr="00DA2800" w:rsidTr="001111B2">
        <w:tblPrEx>
          <w:tblBorders>
            <w:left w:val="single" w:sz="36" w:space="0" w:color="auto"/>
            <w:bottom w:val="single" w:sz="36" w:space="0" w:color="auto"/>
            <w:right w:val="single" w:sz="36" w:space="0" w:color="auto"/>
            <w:insideH w:val="single" w:sz="36" w:space="0" w:color="auto"/>
            <w:insideV w:val="single" w:sz="36" w:space="0" w:color="auto"/>
          </w:tblBorders>
        </w:tblPrEx>
        <w:trPr>
          <w:gridAfter w:val="1"/>
          <w:wAfter w:w="340" w:type="dxa"/>
          <w:trHeight w:val="508"/>
        </w:trPr>
        <w:tc>
          <w:tcPr>
            <w:tcW w:w="9310" w:type="dxa"/>
            <w:gridSpan w:val="3"/>
            <w:tcBorders>
              <w:top w:val="dashDotStroked" w:sz="24" w:space="0" w:color="auto"/>
              <w:bottom w:val="dashDotStroked" w:sz="24" w:space="0" w:color="auto"/>
            </w:tcBorders>
          </w:tcPr>
          <w:p w:rsidR="00DA2800" w:rsidRPr="00DA2800" w:rsidRDefault="00DA2800" w:rsidP="00DA2800">
            <w:pPr>
              <w:rPr>
                <w:rFonts w:asciiTheme="minorHAnsi" w:eastAsiaTheme="minorHAnsi" w:hAnsiTheme="minorHAnsi" w:cstheme="minorBidi"/>
                <w:b/>
                <w:sz w:val="22"/>
                <w:szCs w:val="22"/>
                <w:lang w:eastAsia="en-US"/>
              </w:rPr>
            </w:pPr>
            <w:r w:rsidRPr="00DA2800">
              <w:rPr>
                <w:rFonts w:asciiTheme="minorHAnsi" w:eastAsiaTheme="minorHAnsi" w:hAnsiTheme="minorHAnsi" w:cstheme="minorBidi"/>
                <w:b/>
                <w:sz w:val="22"/>
                <w:szCs w:val="22"/>
                <w:lang w:eastAsia="en-US"/>
              </w:rPr>
              <w:t xml:space="preserve">İLETİŞİM                                                                                     İŞ </w:t>
            </w:r>
            <w:proofErr w:type="gramStart"/>
            <w:r w:rsidRPr="00DA2800">
              <w:rPr>
                <w:rFonts w:asciiTheme="minorHAnsi" w:eastAsiaTheme="minorHAnsi" w:hAnsiTheme="minorHAnsi" w:cstheme="minorBidi"/>
                <w:b/>
                <w:sz w:val="22"/>
                <w:szCs w:val="22"/>
                <w:lang w:eastAsia="en-US"/>
              </w:rPr>
              <w:t>BANKASI  HESAP</w:t>
            </w:r>
            <w:proofErr w:type="gramEnd"/>
            <w:r w:rsidRPr="00DA2800">
              <w:rPr>
                <w:rFonts w:asciiTheme="minorHAnsi" w:eastAsiaTheme="minorHAnsi" w:hAnsiTheme="minorHAnsi" w:cstheme="minorBidi"/>
                <w:b/>
                <w:sz w:val="22"/>
                <w:szCs w:val="22"/>
                <w:lang w:eastAsia="en-US"/>
              </w:rPr>
              <w:t xml:space="preserve"> NO:                                                                                    </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Öğrencinin cep telefonu:  </w:t>
            </w:r>
            <w:r>
              <w:rPr>
                <w:rFonts w:asciiTheme="minorHAnsi" w:eastAsiaTheme="minorHAnsi" w:hAnsiTheme="minorHAnsi" w:cstheme="minorBidi"/>
                <w:sz w:val="22"/>
                <w:szCs w:val="22"/>
                <w:lang w:eastAsia="en-US"/>
              </w:rPr>
              <w:t xml:space="preserve">                             </w:t>
            </w:r>
            <w:r w:rsidRPr="00DA2800">
              <w:rPr>
                <w:rFonts w:asciiTheme="minorHAnsi" w:eastAsiaTheme="minorHAnsi" w:hAnsiTheme="minorHAnsi" w:cstheme="minorBidi"/>
                <w:sz w:val="22"/>
                <w:szCs w:val="22"/>
                <w:lang w:eastAsia="en-US"/>
              </w:rPr>
              <w:t xml:space="preserve">                        </w:t>
            </w:r>
            <w:r w:rsidR="00BA3008" w:rsidRPr="00DA2800">
              <w:rPr>
                <w:rFonts w:asciiTheme="minorHAnsi" w:eastAsiaTheme="minorHAnsi" w:hAnsiTheme="minorHAnsi" w:cstheme="minorBidi"/>
                <w:sz w:val="22"/>
                <w:szCs w:val="22"/>
                <w:lang w:eastAsia="en-US"/>
              </w:rPr>
              <w:t xml:space="preserve">e-mail adresi: </w:t>
            </w:r>
            <w:r w:rsidRPr="00DA2800">
              <w:rPr>
                <w:rFonts w:asciiTheme="minorHAnsi" w:eastAsiaTheme="minorHAnsi" w:hAnsiTheme="minorHAnsi" w:cstheme="minorBidi"/>
                <w:sz w:val="22"/>
                <w:szCs w:val="22"/>
                <w:lang w:eastAsia="en-US"/>
              </w:rPr>
              <w:t xml:space="preserve">                                                                                   </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22"/>
                <w:szCs w:val="22"/>
                <w:lang w:eastAsia="en-US"/>
              </w:rPr>
              <w:t xml:space="preserve">En yakınınızın </w:t>
            </w:r>
            <w:proofErr w:type="gramStart"/>
            <w:r w:rsidRPr="00DA2800">
              <w:rPr>
                <w:rFonts w:asciiTheme="minorHAnsi" w:eastAsiaTheme="minorHAnsi" w:hAnsiTheme="minorHAnsi" w:cstheme="minorBidi"/>
                <w:sz w:val="22"/>
                <w:szCs w:val="22"/>
                <w:lang w:eastAsia="en-US"/>
              </w:rPr>
              <w:t>İsmi  ve</w:t>
            </w:r>
            <w:proofErr w:type="gramEnd"/>
            <w:r w:rsidRPr="00DA2800">
              <w:rPr>
                <w:rFonts w:asciiTheme="minorHAnsi" w:eastAsiaTheme="minorHAnsi" w:hAnsiTheme="minorHAnsi" w:cstheme="minorBidi"/>
                <w:sz w:val="22"/>
                <w:szCs w:val="22"/>
                <w:lang w:eastAsia="en-US"/>
              </w:rPr>
              <w:t xml:space="preserve"> cep telefonu:    </w:t>
            </w:r>
          </w:p>
          <w:p w:rsidR="00DA2800" w:rsidRPr="00DA2800" w:rsidRDefault="00DA2800" w:rsidP="00DA2800">
            <w:pPr>
              <w:rPr>
                <w:rFonts w:asciiTheme="minorHAnsi" w:eastAsiaTheme="minorHAnsi" w:hAnsiTheme="minorHAnsi" w:cstheme="minorBidi"/>
                <w:b/>
                <w:sz w:val="22"/>
                <w:szCs w:val="22"/>
                <w:lang w:eastAsia="en-US"/>
              </w:rPr>
            </w:pPr>
            <w:proofErr w:type="gramStart"/>
            <w:r w:rsidRPr="00DA2800">
              <w:rPr>
                <w:rFonts w:asciiTheme="minorHAnsi" w:eastAsiaTheme="minorHAnsi" w:hAnsiTheme="minorHAnsi" w:cstheme="minorBidi"/>
                <w:b/>
                <w:sz w:val="22"/>
                <w:szCs w:val="22"/>
                <w:lang w:eastAsia="en-US"/>
              </w:rPr>
              <w:t>Derneğimiz  referansınız</w:t>
            </w:r>
            <w:proofErr w:type="gramEnd"/>
            <w:r w:rsidRPr="00DA2800">
              <w:rPr>
                <w:rFonts w:asciiTheme="minorHAnsi" w:eastAsiaTheme="minorHAnsi" w:hAnsiTheme="minorHAnsi" w:cstheme="minorBidi"/>
                <w:b/>
                <w:sz w:val="22"/>
                <w:szCs w:val="22"/>
                <w:lang w:eastAsia="en-US"/>
              </w:rPr>
              <w:t>:</w:t>
            </w:r>
          </w:p>
        </w:tc>
      </w:tr>
      <w:tr w:rsidR="00DA2800" w:rsidRPr="00DA2800" w:rsidTr="001111B2">
        <w:tblPrEx>
          <w:tblBorders>
            <w:left w:val="single" w:sz="36" w:space="0" w:color="auto"/>
            <w:bottom w:val="single" w:sz="36" w:space="0" w:color="auto"/>
            <w:right w:val="single" w:sz="36" w:space="0" w:color="auto"/>
            <w:insideH w:val="single" w:sz="36" w:space="0" w:color="auto"/>
            <w:insideV w:val="single" w:sz="36" w:space="0" w:color="auto"/>
          </w:tblBorders>
        </w:tblPrEx>
        <w:trPr>
          <w:gridAfter w:val="1"/>
          <w:wAfter w:w="340" w:type="dxa"/>
          <w:trHeight w:val="678"/>
        </w:trPr>
        <w:tc>
          <w:tcPr>
            <w:tcW w:w="9310" w:type="dxa"/>
            <w:gridSpan w:val="3"/>
            <w:tcBorders>
              <w:top w:val="dashDotStroked" w:sz="24" w:space="0" w:color="auto"/>
            </w:tcBorders>
          </w:tcPr>
          <w:p w:rsidR="00DA2800" w:rsidRPr="00DA2800" w:rsidRDefault="00DA2800" w:rsidP="00DA2800">
            <w:pPr>
              <w:rPr>
                <w:rFonts w:asciiTheme="minorHAnsi" w:eastAsiaTheme="minorHAnsi" w:hAnsiTheme="minorHAnsi" w:cstheme="minorBidi"/>
                <w:b/>
                <w:sz w:val="22"/>
                <w:szCs w:val="22"/>
                <w:lang w:eastAsia="en-US"/>
              </w:rPr>
            </w:pPr>
            <w:r w:rsidRPr="00DA2800">
              <w:rPr>
                <w:rFonts w:asciiTheme="minorHAnsi" w:eastAsiaTheme="minorHAnsi" w:hAnsiTheme="minorHAnsi" w:cstheme="minorBidi"/>
                <w:b/>
                <w:sz w:val="22"/>
                <w:szCs w:val="22"/>
                <w:lang w:eastAsia="en-US"/>
              </w:rPr>
              <w:t xml:space="preserve">DERNEĞİMİZ </w:t>
            </w:r>
            <w:proofErr w:type="gramStart"/>
            <w:r w:rsidRPr="00DA2800">
              <w:rPr>
                <w:rFonts w:asciiTheme="minorHAnsi" w:eastAsiaTheme="minorHAnsi" w:hAnsiTheme="minorHAnsi" w:cstheme="minorBidi"/>
                <w:b/>
                <w:sz w:val="22"/>
                <w:szCs w:val="22"/>
                <w:lang w:eastAsia="en-US"/>
              </w:rPr>
              <w:t>ÇALIŞMALARINA  YAPABİLECEĞİNİZ</w:t>
            </w:r>
            <w:proofErr w:type="gramEnd"/>
            <w:r w:rsidRPr="00DA2800">
              <w:rPr>
                <w:rFonts w:asciiTheme="minorHAnsi" w:eastAsiaTheme="minorHAnsi" w:hAnsiTheme="minorHAnsi" w:cstheme="minorBidi"/>
                <w:b/>
                <w:sz w:val="22"/>
                <w:szCs w:val="22"/>
                <w:lang w:eastAsia="en-US"/>
              </w:rPr>
              <w:t xml:space="preserve"> KATKI  VE KATILIM BİLGİLERİNİZ</w:t>
            </w:r>
          </w:p>
          <w:p w:rsidR="00DA2800" w:rsidRPr="00DA2800" w:rsidRDefault="00DA2800" w:rsidP="00DA2800">
            <w:pPr>
              <w:rPr>
                <w:rFonts w:asciiTheme="minorHAnsi" w:eastAsiaTheme="minorHAnsi" w:hAnsiTheme="minorHAnsi" w:cstheme="minorBidi"/>
                <w:b/>
                <w:sz w:val="22"/>
                <w:szCs w:val="22"/>
                <w:lang w:eastAsia="en-US"/>
              </w:rPr>
            </w:pPr>
            <w:r w:rsidRPr="00DA2800">
              <w:rPr>
                <w:rFonts w:asciiTheme="minorHAnsi" w:eastAsiaTheme="minorHAnsi" w:hAnsiTheme="minorHAnsi" w:cstheme="minorBidi"/>
                <w:b/>
                <w:sz w:val="22"/>
                <w:szCs w:val="22"/>
                <w:lang w:eastAsia="en-US"/>
              </w:rPr>
              <w:t>1-Sosyal ve kültürel çalışmalara( .  )2-Dernek üyeliklerine(   )3-Dernek merkezindeki çalışmalara(   )4-Maddi desteklere (   )5- Diğer (belirtiniz.)</w:t>
            </w:r>
          </w:p>
        </w:tc>
      </w:tr>
    </w:tbl>
    <w:p w:rsidR="00DA2800" w:rsidRPr="00DA2800" w:rsidRDefault="00DA2800" w:rsidP="00DA2800">
      <w:pPr>
        <w:spacing w:after="200" w:line="276" w:lineRule="auto"/>
        <w:rPr>
          <w:rFonts w:asciiTheme="minorHAnsi" w:eastAsiaTheme="minorHAnsi" w:hAnsiTheme="minorHAnsi" w:cstheme="minorBidi"/>
          <w:sz w:val="18"/>
          <w:szCs w:val="18"/>
          <w:lang w:eastAsia="en-US"/>
        </w:rPr>
      </w:pPr>
      <w:r w:rsidRPr="00DA2800">
        <w:rPr>
          <w:rFonts w:asciiTheme="minorHAnsi" w:eastAsiaTheme="minorHAnsi" w:hAnsiTheme="minorHAnsi" w:cstheme="minorBidi"/>
          <w:sz w:val="18"/>
          <w:szCs w:val="18"/>
          <w:lang w:eastAsia="en-US"/>
        </w:rPr>
        <w:t xml:space="preserve">YUKARIDA VERDİĞİM BİLGİLER </w:t>
      </w:r>
      <w:proofErr w:type="gramStart"/>
      <w:r w:rsidRPr="00DA2800">
        <w:rPr>
          <w:rFonts w:asciiTheme="minorHAnsi" w:eastAsiaTheme="minorHAnsi" w:hAnsiTheme="minorHAnsi" w:cstheme="minorBidi"/>
          <w:sz w:val="18"/>
          <w:szCs w:val="18"/>
          <w:lang w:eastAsia="en-US"/>
        </w:rPr>
        <w:t>GERÇEKTİR.YANLIŞ</w:t>
      </w:r>
      <w:proofErr w:type="gramEnd"/>
      <w:r w:rsidRPr="00DA2800">
        <w:rPr>
          <w:rFonts w:asciiTheme="minorHAnsi" w:eastAsiaTheme="minorHAnsi" w:hAnsiTheme="minorHAnsi" w:cstheme="minorBidi"/>
          <w:sz w:val="18"/>
          <w:szCs w:val="18"/>
          <w:lang w:eastAsia="en-US"/>
        </w:rPr>
        <w:t xml:space="preserve"> BEYAN TESBİTİNDE BURS TALEBİMDEN  VAZGEÇİYORUM.</w:t>
      </w:r>
    </w:p>
    <w:p w:rsidR="00DA2800" w:rsidRPr="00DA2800" w:rsidRDefault="00DA2800" w:rsidP="00DA2800">
      <w:pPr>
        <w:spacing w:after="200" w:line="276" w:lineRule="auto"/>
        <w:rPr>
          <w:rFonts w:asciiTheme="minorHAnsi" w:eastAsiaTheme="minorHAnsi" w:hAnsiTheme="minorHAnsi" w:cstheme="minorBidi"/>
          <w:b/>
          <w:sz w:val="20"/>
          <w:szCs w:val="20"/>
          <w:lang w:eastAsia="en-US"/>
        </w:rPr>
      </w:pPr>
      <w:r w:rsidRPr="00DA2800">
        <w:rPr>
          <w:rFonts w:asciiTheme="minorHAnsi" w:eastAsiaTheme="minorHAnsi" w:hAnsiTheme="minorHAnsi" w:cstheme="minorBidi"/>
          <w:b/>
          <w:sz w:val="20"/>
          <w:szCs w:val="20"/>
          <w:lang w:eastAsia="en-US"/>
        </w:rPr>
        <w:t xml:space="preserve">*(İkametgah </w:t>
      </w:r>
      <w:proofErr w:type="spellStart"/>
      <w:proofErr w:type="gramStart"/>
      <w:r w:rsidRPr="00DA2800">
        <w:rPr>
          <w:rFonts w:asciiTheme="minorHAnsi" w:eastAsiaTheme="minorHAnsi" w:hAnsiTheme="minorHAnsi" w:cstheme="minorBidi"/>
          <w:b/>
          <w:sz w:val="20"/>
          <w:szCs w:val="20"/>
          <w:lang w:eastAsia="en-US"/>
        </w:rPr>
        <w:t>belgesi,tc</w:t>
      </w:r>
      <w:proofErr w:type="spellEnd"/>
      <w:proofErr w:type="gramEnd"/>
      <w:r w:rsidRPr="00DA2800">
        <w:rPr>
          <w:rFonts w:asciiTheme="minorHAnsi" w:eastAsiaTheme="minorHAnsi" w:hAnsiTheme="minorHAnsi" w:cstheme="minorBidi"/>
          <w:b/>
          <w:sz w:val="20"/>
          <w:szCs w:val="20"/>
          <w:lang w:eastAsia="en-US"/>
        </w:rPr>
        <w:t xml:space="preserve"> </w:t>
      </w:r>
      <w:proofErr w:type="spellStart"/>
      <w:r w:rsidRPr="00DA2800">
        <w:rPr>
          <w:rFonts w:asciiTheme="minorHAnsi" w:eastAsiaTheme="minorHAnsi" w:hAnsiTheme="minorHAnsi" w:cstheme="minorBidi"/>
          <w:b/>
          <w:sz w:val="20"/>
          <w:szCs w:val="20"/>
          <w:lang w:eastAsia="en-US"/>
        </w:rPr>
        <w:t>kimlik,fotoğraf,öğrenci</w:t>
      </w:r>
      <w:proofErr w:type="spellEnd"/>
      <w:r w:rsidRPr="00DA2800">
        <w:rPr>
          <w:rFonts w:asciiTheme="minorHAnsi" w:eastAsiaTheme="minorHAnsi" w:hAnsiTheme="minorHAnsi" w:cstheme="minorBidi"/>
          <w:b/>
          <w:sz w:val="20"/>
          <w:szCs w:val="20"/>
          <w:lang w:eastAsia="en-US"/>
        </w:rPr>
        <w:t xml:space="preserve"> belgesi ve not döküm çizelgesi eklenecektir.)</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16"/>
          <w:szCs w:val="16"/>
          <w:lang w:eastAsia="en-US"/>
        </w:rPr>
        <w:t>273/3 sokak no:6/</w:t>
      </w:r>
      <w:proofErr w:type="gramStart"/>
      <w:r w:rsidRPr="00DA2800">
        <w:rPr>
          <w:rFonts w:asciiTheme="minorHAnsi" w:eastAsiaTheme="minorHAnsi" w:hAnsiTheme="minorHAnsi" w:cstheme="minorBidi"/>
          <w:sz w:val="16"/>
          <w:szCs w:val="16"/>
          <w:lang w:eastAsia="en-US"/>
        </w:rPr>
        <w:t>G  Bayraklı</w:t>
      </w:r>
      <w:proofErr w:type="gramEnd"/>
      <w:r w:rsidRPr="00DA2800">
        <w:rPr>
          <w:rFonts w:asciiTheme="minorHAnsi" w:eastAsiaTheme="minorHAnsi" w:hAnsiTheme="minorHAnsi" w:cstheme="minorBidi"/>
          <w:sz w:val="16"/>
          <w:szCs w:val="16"/>
          <w:lang w:eastAsia="en-US"/>
        </w:rPr>
        <w:t xml:space="preserve">-İZMİR   </w:t>
      </w:r>
      <w:r w:rsidRPr="00DA2800">
        <w:rPr>
          <w:rFonts w:asciiTheme="minorHAnsi" w:eastAsiaTheme="minorHAnsi" w:hAnsiTheme="minorHAnsi" w:cstheme="minorBidi"/>
          <w:sz w:val="16"/>
          <w:szCs w:val="16"/>
          <w:lang w:eastAsia="en-US"/>
        </w:rPr>
        <w:tab/>
      </w:r>
      <w:r w:rsidRPr="00DA2800">
        <w:rPr>
          <w:rFonts w:asciiTheme="minorHAnsi" w:eastAsiaTheme="minorHAnsi" w:hAnsiTheme="minorHAnsi" w:cstheme="minorBidi"/>
          <w:sz w:val="16"/>
          <w:szCs w:val="16"/>
          <w:lang w:eastAsia="en-US"/>
        </w:rPr>
        <w:tab/>
      </w:r>
      <w:r w:rsidRPr="00DA2800">
        <w:rPr>
          <w:rFonts w:asciiTheme="minorHAnsi" w:eastAsiaTheme="minorHAnsi" w:hAnsiTheme="minorHAnsi" w:cstheme="minorBidi"/>
          <w:sz w:val="16"/>
          <w:szCs w:val="16"/>
          <w:lang w:eastAsia="en-US"/>
        </w:rPr>
        <w:tab/>
      </w:r>
      <w:r w:rsidRPr="00DA2800">
        <w:rPr>
          <w:rFonts w:asciiTheme="minorHAnsi" w:eastAsiaTheme="minorHAnsi" w:hAnsiTheme="minorHAnsi" w:cstheme="minorBidi"/>
          <w:sz w:val="16"/>
          <w:szCs w:val="16"/>
          <w:lang w:eastAsia="en-US"/>
        </w:rPr>
        <w:tab/>
      </w:r>
      <w:r w:rsidRPr="00DA2800">
        <w:rPr>
          <w:rFonts w:asciiTheme="minorHAnsi" w:eastAsiaTheme="minorHAnsi" w:hAnsiTheme="minorHAnsi" w:cstheme="minorBidi"/>
          <w:sz w:val="16"/>
          <w:szCs w:val="16"/>
          <w:lang w:eastAsia="en-US"/>
        </w:rPr>
        <w:tab/>
      </w:r>
      <w:r w:rsidRPr="00DA2800">
        <w:rPr>
          <w:rFonts w:asciiTheme="minorHAnsi" w:eastAsiaTheme="minorHAnsi" w:hAnsiTheme="minorHAnsi" w:cstheme="minorBidi"/>
          <w:sz w:val="22"/>
          <w:szCs w:val="22"/>
          <w:lang w:eastAsia="en-US"/>
        </w:rPr>
        <w:t>TARİH</w:t>
      </w:r>
    </w:p>
    <w:p w:rsidR="00DA2800" w:rsidRPr="00DA2800" w:rsidRDefault="00DA2800" w:rsidP="00DA2800">
      <w:pPr>
        <w:rPr>
          <w:rFonts w:asciiTheme="minorHAnsi" w:eastAsiaTheme="minorHAnsi" w:hAnsiTheme="minorHAnsi" w:cstheme="minorBidi"/>
          <w:sz w:val="22"/>
          <w:szCs w:val="22"/>
          <w:lang w:eastAsia="en-US"/>
        </w:rPr>
      </w:pPr>
      <w:r w:rsidRPr="00DA2800">
        <w:rPr>
          <w:rFonts w:asciiTheme="minorHAnsi" w:eastAsiaTheme="minorHAnsi" w:hAnsiTheme="minorHAnsi" w:cstheme="minorBidi"/>
          <w:sz w:val="16"/>
          <w:szCs w:val="16"/>
          <w:lang w:eastAsia="en-US"/>
        </w:rPr>
        <w:t>adabelenliler@hotmail.com</w:t>
      </w:r>
      <w:r w:rsidRPr="00DA2800">
        <w:rPr>
          <w:rFonts w:asciiTheme="minorHAnsi" w:eastAsiaTheme="minorHAnsi" w:hAnsiTheme="minorHAnsi" w:cstheme="minorBidi"/>
          <w:sz w:val="16"/>
          <w:szCs w:val="16"/>
          <w:lang w:eastAsia="en-US"/>
        </w:rPr>
        <w:tab/>
      </w:r>
      <w:r w:rsidRPr="00DA2800">
        <w:rPr>
          <w:rFonts w:asciiTheme="minorHAnsi" w:eastAsiaTheme="minorHAnsi" w:hAnsiTheme="minorHAnsi" w:cstheme="minorBidi"/>
          <w:sz w:val="22"/>
          <w:szCs w:val="22"/>
          <w:lang w:eastAsia="en-US"/>
        </w:rPr>
        <w:tab/>
      </w:r>
      <w:r w:rsidRPr="00DA2800">
        <w:rPr>
          <w:rFonts w:asciiTheme="minorHAnsi" w:eastAsiaTheme="minorHAnsi" w:hAnsiTheme="minorHAnsi" w:cstheme="minorBidi"/>
          <w:sz w:val="22"/>
          <w:szCs w:val="22"/>
          <w:lang w:eastAsia="en-US"/>
        </w:rPr>
        <w:tab/>
      </w:r>
      <w:r w:rsidRPr="00DA2800">
        <w:rPr>
          <w:rFonts w:asciiTheme="minorHAnsi" w:eastAsiaTheme="minorHAnsi" w:hAnsiTheme="minorHAnsi" w:cstheme="minorBidi"/>
          <w:sz w:val="22"/>
          <w:szCs w:val="22"/>
          <w:lang w:eastAsia="en-US"/>
        </w:rPr>
        <w:tab/>
      </w:r>
      <w:r w:rsidRPr="00DA2800">
        <w:rPr>
          <w:rFonts w:asciiTheme="minorHAnsi" w:eastAsiaTheme="minorHAnsi" w:hAnsiTheme="minorHAnsi" w:cstheme="minorBidi"/>
          <w:sz w:val="22"/>
          <w:szCs w:val="22"/>
          <w:lang w:eastAsia="en-US"/>
        </w:rPr>
        <w:tab/>
      </w:r>
      <w:r w:rsidRPr="00DA2800">
        <w:rPr>
          <w:rFonts w:asciiTheme="minorHAnsi" w:eastAsiaTheme="minorHAnsi" w:hAnsiTheme="minorHAnsi" w:cstheme="minorBidi"/>
          <w:sz w:val="22"/>
          <w:szCs w:val="22"/>
          <w:lang w:eastAsia="en-US"/>
        </w:rPr>
        <w:tab/>
        <w:t>İMZA</w:t>
      </w:r>
    </w:p>
    <w:p w:rsidR="00DA2800" w:rsidRPr="00FA29EF" w:rsidRDefault="00DA2800" w:rsidP="00FA29EF">
      <w:pPr>
        <w:jc w:val="both"/>
        <w:rPr>
          <w:b/>
          <w:bCs/>
        </w:rPr>
      </w:pPr>
    </w:p>
    <w:p w:rsidR="007269DE" w:rsidRPr="002A30FE" w:rsidRDefault="007269DE">
      <w:pPr>
        <w:rPr>
          <w:color w:val="FF0000"/>
        </w:rPr>
      </w:pPr>
    </w:p>
    <w:sectPr w:rsidR="007269DE" w:rsidRPr="002A3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74"/>
    <w:multiLevelType w:val="hybridMultilevel"/>
    <w:tmpl w:val="2CAACF4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7BC76D2"/>
    <w:multiLevelType w:val="hybridMultilevel"/>
    <w:tmpl w:val="6AD4DEF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2535971"/>
    <w:multiLevelType w:val="hybridMultilevel"/>
    <w:tmpl w:val="7E3663D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C8C195C"/>
    <w:multiLevelType w:val="hybridMultilevel"/>
    <w:tmpl w:val="18281E1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E5173A0"/>
    <w:multiLevelType w:val="hybridMultilevel"/>
    <w:tmpl w:val="194820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EC10770"/>
    <w:multiLevelType w:val="hybridMultilevel"/>
    <w:tmpl w:val="31EA530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D043F3"/>
    <w:multiLevelType w:val="hybridMultilevel"/>
    <w:tmpl w:val="0F98797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27C0AC0"/>
    <w:multiLevelType w:val="hybridMultilevel"/>
    <w:tmpl w:val="D932F7C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39F0D71"/>
    <w:multiLevelType w:val="hybridMultilevel"/>
    <w:tmpl w:val="2CE2355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2ED453A"/>
    <w:multiLevelType w:val="hybridMultilevel"/>
    <w:tmpl w:val="8372522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9E066FD"/>
    <w:multiLevelType w:val="hybridMultilevel"/>
    <w:tmpl w:val="62C6D56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7"/>
  </w:num>
  <w:num w:numId="6">
    <w:abstractNumId w:val="1"/>
  </w:num>
  <w:num w:numId="7">
    <w:abstractNumId w:val="3"/>
  </w:num>
  <w:num w:numId="8">
    <w:abstractNumId w:val="9"/>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9EF"/>
    <w:rsid w:val="0009116B"/>
    <w:rsid w:val="000C3B67"/>
    <w:rsid w:val="00176E04"/>
    <w:rsid w:val="001D7937"/>
    <w:rsid w:val="002A30FE"/>
    <w:rsid w:val="002F3075"/>
    <w:rsid w:val="004536CB"/>
    <w:rsid w:val="005279A4"/>
    <w:rsid w:val="005B5C84"/>
    <w:rsid w:val="00680E5B"/>
    <w:rsid w:val="007269DE"/>
    <w:rsid w:val="00764FB2"/>
    <w:rsid w:val="007A2FA3"/>
    <w:rsid w:val="00875847"/>
    <w:rsid w:val="00BA3008"/>
    <w:rsid w:val="00C21BF0"/>
    <w:rsid w:val="00C975D0"/>
    <w:rsid w:val="00D2714C"/>
    <w:rsid w:val="00DA2800"/>
    <w:rsid w:val="00DD2A13"/>
    <w:rsid w:val="00FA2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0916"/>
  <w15:docId w15:val="{5DFD8801-92CD-42C2-8B5B-3AC2B727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9E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29EF"/>
    <w:pPr>
      <w:ind w:left="720"/>
      <w:contextualSpacing/>
    </w:pPr>
  </w:style>
  <w:style w:type="table" w:styleId="TabloKlavuzu">
    <w:name w:val="Table Grid"/>
    <w:basedOn w:val="NormalTablo"/>
    <w:uiPriority w:val="59"/>
    <w:rsid w:val="000C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A2800"/>
    <w:rPr>
      <w:rFonts w:ascii="Tahoma" w:hAnsi="Tahoma" w:cs="Tahoma"/>
      <w:sz w:val="16"/>
      <w:szCs w:val="16"/>
    </w:rPr>
  </w:style>
  <w:style w:type="character" w:customStyle="1" w:styleId="BalonMetniChar">
    <w:name w:val="Balon Metni Char"/>
    <w:basedOn w:val="VarsaylanParagrafYazTipi"/>
    <w:link w:val="BalonMetni"/>
    <w:uiPriority w:val="99"/>
    <w:semiHidden/>
    <w:rsid w:val="00DA280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1895</Words>
  <Characters>10807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CEMİL</dc:creator>
  <cp:lastModifiedBy>ronaldinho424</cp:lastModifiedBy>
  <cp:revision>3</cp:revision>
  <dcterms:created xsi:type="dcterms:W3CDTF">2024-09-20T14:59:00Z</dcterms:created>
  <dcterms:modified xsi:type="dcterms:W3CDTF">2024-09-20T22:26:00Z</dcterms:modified>
</cp:coreProperties>
</file>